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DAE" w:rsidRDefault="00354DAE">
      <w:pPr>
        <w:spacing w:line="237" w:lineRule="auto"/>
        <w:ind w:left="540" w:hanging="424"/>
        <w:jc w:val="both"/>
        <w:rPr>
          <w:rFonts w:eastAsia="Times New Roman"/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6104890" cy="8391422"/>
            <wp:effectExtent l="0" t="0" r="0" b="0"/>
            <wp:docPr id="1" name="Рисунок 1" descr="C:\Users\ученик\Desktop\1 Семейное об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1 Семейное об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DAE" w:rsidRDefault="00354DAE">
      <w:pPr>
        <w:spacing w:line="237" w:lineRule="auto"/>
        <w:ind w:left="540" w:hanging="424"/>
        <w:jc w:val="both"/>
        <w:rPr>
          <w:rFonts w:eastAsia="Times New Roman"/>
          <w:sz w:val="28"/>
          <w:szCs w:val="28"/>
        </w:rPr>
      </w:pPr>
    </w:p>
    <w:p w:rsidR="00354DAE" w:rsidRDefault="00354DAE">
      <w:pPr>
        <w:spacing w:line="237" w:lineRule="auto"/>
        <w:ind w:left="540" w:hanging="424"/>
        <w:jc w:val="both"/>
        <w:rPr>
          <w:rFonts w:eastAsia="Times New Roman"/>
          <w:sz w:val="28"/>
          <w:szCs w:val="28"/>
        </w:rPr>
      </w:pPr>
    </w:p>
    <w:p w:rsidR="00354DAE" w:rsidRDefault="00354DAE">
      <w:pPr>
        <w:spacing w:line="237" w:lineRule="auto"/>
        <w:ind w:left="540" w:hanging="424"/>
        <w:jc w:val="both"/>
        <w:rPr>
          <w:rFonts w:eastAsia="Times New Roman"/>
          <w:sz w:val="28"/>
          <w:szCs w:val="28"/>
        </w:rPr>
      </w:pPr>
    </w:p>
    <w:p w:rsidR="00354DAE" w:rsidRDefault="00354DAE">
      <w:pPr>
        <w:spacing w:line="237" w:lineRule="auto"/>
        <w:ind w:left="540" w:hanging="424"/>
        <w:jc w:val="both"/>
        <w:rPr>
          <w:rFonts w:eastAsia="Times New Roman"/>
          <w:sz w:val="28"/>
          <w:szCs w:val="28"/>
        </w:rPr>
      </w:pPr>
    </w:p>
    <w:p w:rsidR="00716AB2" w:rsidRDefault="00113577">
      <w:pPr>
        <w:spacing w:line="237" w:lineRule="auto"/>
        <w:ind w:left="540" w:hanging="424"/>
        <w:jc w:val="both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8"/>
          <w:szCs w:val="28"/>
        </w:rPr>
        <w:lastRenderedPageBreak/>
        <w:t>разовательной организации в семье. В форме семейного образования могут осваиваться отдельные предметы учебного плана.</w:t>
      </w:r>
    </w:p>
    <w:p w:rsidR="00716AB2" w:rsidRDefault="00716AB2">
      <w:pPr>
        <w:spacing w:line="21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540" w:hanging="42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1.5. </w:t>
      </w:r>
      <w:r>
        <w:rPr>
          <w:rFonts w:eastAsia="Times New Roman"/>
          <w:sz w:val="28"/>
          <w:szCs w:val="28"/>
        </w:rPr>
        <w:t>Самообразование, как форма обучения предполагает самостоятельное, ус-коренное освоение общеобразовательных программ по отдельным предме-там, классам, курсам среднего общего образования с последующей атте-стацией в образовательных организациях, прошедших государственную аккредитацию.</w:t>
      </w:r>
    </w:p>
    <w:p w:rsidR="00716AB2" w:rsidRDefault="00716AB2">
      <w:pPr>
        <w:spacing w:line="18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540" w:hanging="42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1.6. </w:t>
      </w:r>
      <w:r>
        <w:rPr>
          <w:rFonts w:eastAsia="Times New Roman"/>
          <w:sz w:val="28"/>
          <w:szCs w:val="28"/>
        </w:rPr>
        <w:t>При зачислении обучающегося в форме семейного образования или само-образования в качестве экстерна организация, осуществляющая образова-тельную деятельность, не несет ответственности за качество образования,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3"/>
        </w:numPr>
        <w:tabs>
          <w:tab w:val="left" w:pos="746"/>
        </w:tabs>
        <w:spacing w:line="236" w:lineRule="auto"/>
        <w:ind w:left="540" w:firstLine="5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несет ответственность только за организацию и проведение промежуточ-ной и итоговой аттестации, а также за обеспечение соответствующих ака-демических прав обучающегося.</w:t>
      </w:r>
    </w:p>
    <w:p w:rsidR="00716AB2" w:rsidRDefault="00716AB2">
      <w:pPr>
        <w:spacing w:line="16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540" w:hanging="42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1.7. </w:t>
      </w:r>
      <w:r>
        <w:rPr>
          <w:rFonts w:eastAsia="Times New Roman"/>
          <w:sz w:val="28"/>
          <w:szCs w:val="28"/>
        </w:rPr>
        <w:t>Обучающиеся, получающие общее образование в семейной форме и само-образования, не относятся к контингенту образовательной организации, в классные журналы не вносятся, но учитываются в отдельном делопроиз-водстве. Обучающиеся, получающие общее образования в форме семейно-го образования по отдельным предметам учебного плана, из контингента не исключаются.</w:t>
      </w:r>
    </w:p>
    <w:p w:rsidR="00716AB2" w:rsidRDefault="00716AB2">
      <w:pPr>
        <w:spacing w:line="329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4"/>
        </w:numPr>
        <w:tabs>
          <w:tab w:val="left" w:pos="2940"/>
        </w:tabs>
        <w:ind w:left="2940" w:hanging="72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Организация семейного образования</w:t>
      </w:r>
    </w:p>
    <w:p w:rsidR="00716AB2" w:rsidRDefault="00716AB2">
      <w:pPr>
        <w:spacing w:line="249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540" w:hanging="28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Право определять получение ребёнком образования в семейной форме предоставлено родителям (законным представителям). При этом обяза-тельно должно учитываться мнение ребенка.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540" w:hanging="28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Обучающийся может перейти на семейную форму получения образова-ния на любом уровне образования: начальном общем, основном общем, среднем общем.</w:t>
      </w:r>
    </w:p>
    <w:p w:rsidR="00716AB2" w:rsidRDefault="00716AB2">
      <w:pPr>
        <w:spacing w:line="17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540" w:hanging="2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При выборе семейной формы образования родители (законные предста-вители) принимают на себя обязательства по обеспечению обучения в се-мейной форме образования – целенаправленной организации деятельности обучающегося по овладению знаниями, умениями, навыками и компетен-цией, приобретению опыта деятельности, развитию способностей, приоб-ретению опыта применения знаний в повседневной жизни и формирова-нию у обучающегося мотивации получения образования в течение всей жизни.</w:t>
      </w:r>
    </w:p>
    <w:p w:rsidR="00716AB2" w:rsidRDefault="00716AB2">
      <w:pPr>
        <w:spacing w:line="21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540" w:hanging="2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Если ребёнок обучается в школе, то следует обратиться к руководителю образовательной организации с заявлением (Приложение №1 к Положе-нию) о переходе на получение общего образования в форме семейного об-разования. При этом обучающийся отчисляется из образовательной орга-низации.</w:t>
      </w:r>
    </w:p>
    <w:p w:rsidR="00716AB2" w:rsidRDefault="00716AB2">
      <w:pPr>
        <w:spacing w:line="21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540" w:hanging="2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Родители (законные представители)</w:t>
      </w:r>
      <w:r w:rsidR="007C4774">
        <w:rPr>
          <w:rFonts w:eastAsia="Times New Roman"/>
          <w:sz w:val="28"/>
          <w:szCs w:val="28"/>
        </w:rPr>
        <w:t xml:space="preserve"> несовершеннолетнего обучающего</w:t>
      </w:r>
      <w:r>
        <w:rPr>
          <w:rFonts w:eastAsia="Times New Roman"/>
          <w:sz w:val="28"/>
          <w:szCs w:val="28"/>
        </w:rPr>
        <w:t>ся о решении получать образование с учетом мнения ребенка в форме се-мейного образования должны проинформировать МКУ «</w:t>
      </w:r>
      <w:r w:rsidR="007C4774">
        <w:rPr>
          <w:rFonts w:eastAsia="Times New Roman"/>
          <w:sz w:val="28"/>
          <w:szCs w:val="28"/>
        </w:rPr>
        <w:t>Отдел образования Исполнительного комитета Тетюшского муниципального района Республики Татарстан</w:t>
      </w:r>
      <w:r>
        <w:rPr>
          <w:rFonts w:eastAsia="Times New Roman"/>
          <w:sz w:val="28"/>
          <w:szCs w:val="28"/>
        </w:rPr>
        <w:t>», которое ведет учет детей, имеющих пра</w:t>
      </w:r>
      <w:r w:rsidR="007C4774">
        <w:rPr>
          <w:rFonts w:eastAsia="Times New Roman"/>
          <w:sz w:val="28"/>
          <w:szCs w:val="28"/>
        </w:rPr>
        <w:t>во на получение общего образова</w:t>
      </w:r>
      <w:r>
        <w:rPr>
          <w:rFonts w:eastAsia="Times New Roman"/>
          <w:sz w:val="28"/>
          <w:szCs w:val="28"/>
        </w:rPr>
        <w:t>ния каждого уровня (Приложение №2 к Положению).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540" w:hanging="2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 обучения.</w:t>
      </w:r>
    </w:p>
    <w:p w:rsidR="00716AB2" w:rsidRDefault="00716AB2">
      <w:pPr>
        <w:spacing w:line="17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540" w:hanging="2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Зачисление в образовательную организацию лица, находящегося на се-мейной форме образования для продолжения обучения в образовательной организации осуществляется в соответствии с Порядком приема в общеоб-разовательные учреждения, утвержденным приказом Минобрнауки России от 15.02.2012 №107.</w:t>
      </w:r>
    </w:p>
    <w:p w:rsidR="00716AB2" w:rsidRDefault="00716AB2">
      <w:pPr>
        <w:spacing w:line="327" w:lineRule="exact"/>
        <w:rPr>
          <w:sz w:val="20"/>
          <w:szCs w:val="20"/>
        </w:rPr>
      </w:pPr>
    </w:p>
    <w:p w:rsidR="00716AB2" w:rsidRDefault="00113577">
      <w:pPr>
        <w:ind w:left="31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 Организация самообразования</w:t>
      </w:r>
    </w:p>
    <w:p w:rsidR="00716AB2" w:rsidRDefault="00113577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Среднее общее образование может быть получено в форме самообразо-</w:t>
      </w:r>
    </w:p>
    <w:p w:rsidR="00716AB2" w:rsidRDefault="00113577">
      <w:pPr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вания.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80" w:hanging="4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Осуществление сопровождения освоения образовательных программ в форме самообразования определяется образовательной организацией са-мостоятельно.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 w:rsidP="00AB7A47">
      <w:pPr>
        <w:spacing w:line="236" w:lineRule="auto"/>
        <w:ind w:left="680" w:hanging="35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3.3. Лица, избравшие самообразование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как форму получения среднего об-щего образования, подают заявления руководителю образовательного ор-ганизации не позднее, чем за 6 месяцев</w:t>
      </w:r>
      <w:r w:rsidR="00AB7A47">
        <w:rPr>
          <w:rFonts w:eastAsia="Times New Roman"/>
          <w:sz w:val="28"/>
          <w:szCs w:val="28"/>
        </w:rPr>
        <w:t xml:space="preserve"> до государственной итоговой ат</w:t>
      </w:r>
      <w:r>
        <w:rPr>
          <w:rFonts w:eastAsia="Times New Roman"/>
          <w:sz w:val="28"/>
          <w:szCs w:val="28"/>
        </w:rPr>
        <w:t>тестации, а также предоставляют имеющиеся документы о промежуточ-ной аттестации или документ об образовании.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680" w:hanging="4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 Руководство образовательной организации на основании заявления гра-жданина, поданных им документов о текущей успеваемости или об обра-зовании, устанавливают количество и объем аттестуемых предметов.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80" w:hanging="4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3.5. Директор образовательной организации издает приказ об утверждении графика прохождения промежуточной аттестации обучающегося в форме самообразования.</w:t>
      </w:r>
    </w:p>
    <w:p w:rsidR="00716AB2" w:rsidRDefault="00716AB2">
      <w:pPr>
        <w:spacing w:line="326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5"/>
        </w:numPr>
        <w:tabs>
          <w:tab w:val="left" w:pos="2060"/>
        </w:tabs>
        <w:ind w:left="2060" w:hanging="28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Организация и проведения аттестации обучающихся</w:t>
      </w:r>
    </w:p>
    <w:p w:rsidR="00716AB2" w:rsidRDefault="00716AB2">
      <w:pPr>
        <w:spacing w:line="8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4.1. Лица,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государст-венную аккредитацию образовательным программам основного общего и среднего общего образования бесплатно.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 Экстерны – лица, зачисленные в образовательное учреждение для про-хождения промежуточной и (или) государственной итоговой аттестации.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4.3. Промежуточная аттестация экстернов осуществляется в соответствии с образовательной программой школы в установленные школой сроки.</w:t>
      </w:r>
    </w:p>
    <w:p w:rsidR="00716AB2" w:rsidRDefault="00716AB2">
      <w:pPr>
        <w:spacing w:line="18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4.4. Для прохождения промежуточной и (или) государственной итоговой ат-тестации в качестве экстерна руководителю образовательного учреждения подается заявление: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6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-совершеннолетним гражданином лично или родителями (законными представителями) несовершеннолетнего гражданина по форме согласно Приложению № 3 к Положению.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tabs>
          <w:tab w:val="left" w:pos="88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4.5.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Вместе с заявлением предоставляются следующие документы:</w:t>
      </w:r>
    </w:p>
    <w:p w:rsidR="00716AB2" w:rsidRDefault="00716AB2">
      <w:pPr>
        <w:spacing w:line="16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6"/>
        </w:numPr>
        <w:tabs>
          <w:tab w:val="left" w:pos="889"/>
        </w:tabs>
        <w:spacing w:line="236" w:lineRule="auto"/>
        <w:ind w:left="62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 гражданина,</w:t>
      </w:r>
    </w:p>
    <w:p w:rsidR="00716AB2" w:rsidRDefault="00716AB2">
      <w:pPr>
        <w:spacing w:line="14" w:lineRule="exact"/>
        <w:rPr>
          <w:rFonts w:eastAsia="Times New Roman"/>
          <w:sz w:val="28"/>
          <w:szCs w:val="28"/>
        </w:rPr>
      </w:pPr>
    </w:p>
    <w:p w:rsidR="00716AB2" w:rsidRDefault="00113577">
      <w:pPr>
        <w:numPr>
          <w:ilvl w:val="0"/>
          <w:numId w:val="6"/>
        </w:numPr>
        <w:tabs>
          <w:tab w:val="left" w:pos="829"/>
        </w:tabs>
        <w:spacing w:line="237" w:lineRule="auto"/>
        <w:ind w:left="62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оригинал свидетельства о рождении ребенка, либо заверенную в уста-новленном порядке копию документа, подтверждающего родство заявите-ля (или законность представления прав обучающегося для несовершенно-летнего экстерна),</w:t>
      </w:r>
    </w:p>
    <w:p w:rsidR="00716AB2" w:rsidRDefault="00716AB2">
      <w:pPr>
        <w:spacing w:line="17" w:lineRule="exact"/>
        <w:rPr>
          <w:rFonts w:eastAsia="Times New Roman"/>
          <w:sz w:val="28"/>
          <w:szCs w:val="28"/>
        </w:rPr>
      </w:pPr>
    </w:p>
    <w:p w:rsidR="007C4774" w:rsidRDefault="00113577">
      <w:pPr>
        <w:numPr>
          <w:ilvl w:val="0"/>
          <w:numId w:val="6"/>
        </w:numPr>
        <w:tabs>
          <w:tab w:val="left" w:pos="812"/>
        </w:tabs>
        <w:spacing w:line="238" w:lineRule="auto"/>
        <w:ind w:left="62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личное дело (при отсутствии личного дела в образовательном учрежде-нии оформляется личное дело на время прохождения аттестации);</w:t>
      </w:r>
    </w:p>
    <w:p w:rsidR="00716AB2" w:rsidRDefault="007C4774" w:rsidP="007C4774">
      <w:pPr>
        <w:tabs>
          <w:tab w:val="left" w:pos="812"/>
        </w:tabs>
        <w:spacing w:line="238" w:lineRule="auto"/>
        <w:ind w:left="6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- доку</w:t>
      </w:r>
      <w:r w:rsidR="00113577">
        <w:rPr>
          <w:rFonts w:eastAsia="Times New Roman"/>
          <w:sz w:val="28"/>
          <w:szCs w:val="28"/>
        </w:rPr>
        <w:t>менты (при их наличии), подтверждающи</w:t>
      </w:r>
      <w:r>
        <w:rPr>
          <w:rFonts w:eastAsia="Times New Roman"/>
          <w:sz w:val="28"/>
          <w:szCs w:val="28"/>
        </w:rPr>
        <w:t>е освоение общеобразователь</w:t>
      </w:r>
      <w:r w:rsidR="00113577">
        <w:rPr>
          <w:rFonts w:eastAsia="Times New Roman"/>
          <w:sz w:val="28"/>
          <w:szCs w:val="28"/>
        </w:rPr>
        <w:t xml:space="preserve">ных программ (справка об обучении в </w:t>
      </w:r>
      <w:r>
        <w:rPr>
          <w:rFonts w:eastAsia="Times New Roman"/>
          <w:sz w:val="28"/>
          <w:szCs w:val="28"/>
        </w:rPr>
        <w:t>образовательном учреждении, реа</w:t>
      </w:r>
      <w:r w:rsidR="00113577">
        <w:rPr>
          <w:rFonts w:eastAsia="Times New Roman"/>
          <w:sz w:val="28"/>
          <w:szCs w:val="28"/>
        </w:rPr>
        <w:t>лизующей основные общеобразовате</w:t>
      </w:r>
      <w:r>
        <w:rPr>
          <w:rFonts w:eastAsia="Times New Roman"/>
          <w:sz w:val="28"/>
          <w:szCs w:val="28"/>
        </w:rPr>
        <w:t>льные программы начального обще</w:t>
      </w:r>
      <w:r w:rsidR="00113577">
        <w:rPr>
          <w:rFonts w:eastAsia="Times New Roman"/>
          <w:sz w:val="28"/>
          <w:szCs w:val="28"/>
        </w:rPr>
        <w:t>го, основного общего, среднего общег</w:t>
      </w:r>
      <w:r>
        <w:rPr>
          <w:rFonts w:eastAsia="Times New Roman"/>
          <w:sz w:val="28"/>
          <w:szCs w:val="28"/>
        </w:rPr>
        <w:t>о, справка о промежуточной атте</w:t>
      </w:r>
      <w:r w:rsidR="00113577">
        <w:rPr>
          <w:rFonts w:eastAsia="Times New Roman"/>
          <w:sz w:val="28"/>
          <w:szCs w:val="28"/>
        </w:rPr>
        <w:t>стации в образовательном учреждении</w:t>
      </w:r>
      <w:r>
        <w:rPr>
          <w:rFonts w:eastAsia="Times New Roman"/>
          <w:sz w:val="28"/>
          <w:szCs w:val="28"/>
        </w:rPr>
        <w:t>, документ об основном общем об</w:t>
      </w:r>
      <w:r w:rsidR="00113577">
        <w:rPr>
          <w:rFonts w:eastAsia="Times New Roman"/>
          <w:sz w:val="28"/>
          <w:szCs w:val="28"/>
        </w:rPr>
        <w:t>разовании).</w:t>
      </w:r>
    </w:p>
    <w:p w:rsidR="00716AB2" w:rsidRDefault="00716AB2">
      <w:pPr>
        <w:spacing w:line="21" w:lineRule="exact"/>
        <w:rPr>
          <w:sz w:val="20"/>
          <w:szCs w:val="20"/>
        </w:rPr>
      </w:pPr>
    </w:p>
    <w:p w:rsidR="00716AB2" w:rsidRPr="007C4774" w:rsidRDefault="00113577">
      <w:pPr>
        <w:spacing w:line="237" w:lineRule="auto"/>
        <w:ind w:left="620" w:hanging="359"/>
        <w:jc w:val="both"/>
        <w:rPr>
          <w:i/>
          <w:sz w:val="20"/>
          <w:szCs w:val="20"/>
        </w:rPr>
      </w:pPr>
      <w:r>
        <w:rPr>
          <w:rFonts w:eastAsia="Times New Roman"/>
          <w:sz w:val="28"/>
          <w:szCs w:val="28"/>
        </w:rPr>
        <w:t>4.6.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Руководителем образовательного учреждения издается приказ о зачис-лении экстерна в образовательное учреждение для прохождения аттеста-ции, в котором устанавливаются сроки и формы промежуточной аттеста-ции. Копия распорядительного акта хранится в личном деле экстерна.</w:t>
      </w:r>
      <w:r w:rsidR="007C4774">
        <w:rPr>
          <w:rFonts w:eastAsia="Times New Roman"/>
          <w:sz w:val="28"/>
          <w:szCs w:val="28"/>
        </w:rPr>
        <w:t xml:space="preserve"> </w:t>
      </w:r>
      <w:r w:rsidR="007C4774" w:rsidRPr="007C4774">
        <w:rPr>
          <w:rFonts w:eastAsia="Times New Roman"/>
          <w:i/>
          <w:sz w:val="28"/>
          <w:szCs w:val="28"/>
        </w:rPr>
        <w:t>Приложение 4.</w:t>
      </w:r>
    </w:p>
    <w:p w:rsidR="00716AB2" w:rsidRDefault="00716AB2">
      <w:pPr>
        <w:spacing w:line="255" w:lineRule="exact"/>
        <w:rPr>
          <w:sz w:val="20"/>
          <w:szCs w:val="20"/>
        </w:rPr>
      </w:pP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4.7.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Неудовлетворительные результаты промежуточной аттестации по од-ному или нескольким учебным предметам, курсам, дисциплинам (моду-лям) образовательной программы или непрохождение промежуточной ат-тестации в сроки, определенные распорядительным актом образователь-ного учреждения, при отсутствии уважительных причин признаются ака-демической задолженностью.</w:t>
      </w:r>
    </w:p>
    <w:p w:rsidR="00716AB2" w:rsidRDefault="00716AB2">
      <w:pPr>
        <w:spacing w:line="17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4.8.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4.9.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Экстерны,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об-разовательной организацией, в пределах одного года с момента образова-ния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716AB2" w:rsidRDefault="00716AB2">
      <w:pPr>
        <w:spacing w:line="19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4.10. Промежуточная и государственная итоговая аттестация могут прово-диться в течение одного учебного года, но не должны совпадать по сро-кам.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4.11. Результаты промежуточной аттестации экстернов отражаются в прото-колах.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4.12. Государственная итоговая аттестация э</w:t>
      </w:r>
      <w:r w:rsidR="007C4774">
        <w:rPr>
          <w:rFonts w:eastAsia="Times New Roman"/>
          <w:sz w:val="28"/>
          <w:szCs w:val="28"/>
        </w:rPr>
        <w:t>кстернов проводится в соответст</w:t>
      </w:r>
      <w:r>
        <w:rPr>
          <w:rFonts w:eastAsia="Times New Roman"/>
          <w:sz w:val="28"/>
          <w:szCs w:val="28"/>
        </w:rPr>
        <w:t xml:space="preserve">вии с положениями о государственной </w:t>
      </w:r>
      <w:r w:rsidR="007C4774">
        <w:rPr>
          <w:rFonts w:eastAsia="Times New Roman"/>
          <w:sz w:val="28"/>
          <w:szCs w:val="28"/>
        </w:rPr>
        <w:t>итоговой аттестации по образова</w:t>
      </w:r>
      <w:r>
        <w:rPr>
          <w:rFonts w:eastAsia="Times New Roman"/>
          <w:sz w:val="28"/>
          <w:szCs w:val="28"/>
        </w:rPr>
        <w:t>тельным программам основного общего образования и среднего общего образования.</w:t>
      </w:r>
    </w:p>
    <w:p w:rsidR="00716AB2" w:rsidRDefault="00716AB2">
      <w:pPr>
        <w:spacing w:line="17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4.13. Экстерны, не прошедшие государственную итоговую аттестацию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или получившие на государственной итоговой аттестации неудовлетворитель-ные результаты, вправе пройти государственную итоговую аттестацию в сроки, определяемые порядком проведения государственной итоговой ат-тестации по соответствующим образовательным программам.</w:t>
      </w:r>
    </w:p>
    <w:p w:rsidR="00716AB2" w:rsidRDefault="00716AB2">
      <w:pPr>
        <w:spacing w:line="18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4.14. Экстернам, прошедшим промежуточную аттестацию и не проходившим государственную итоговую аттестацию, выдается справка о промежуточ-ной аттестации. </w:t>
      </w:r>
      <w:r>
        <w:rPr>
          <w:rFonts w:eastAsia="Times New Roman"/>
          <w:i/>
          <w:iCs/>
          <w:sz w:val="28"/>
          <w:szCs w:val="28"/>
        </w:rPr>
        <w:t>Приложение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</w:rPr>
        <w:t>5.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4.15. Экстернам, прошедшим государствен</w:t>
      </w:r>
      <w:r w:rsidR="007C4774">
        <w:rPr>
          <w:rFonts w:eastAsia="Times New Roman"/>
          <w:sz w:val="28"/>
          <w:szCs w:val="28"/>
        </w:rPr>
        <w:t>ную итоговую аттестацию, выдает</w:t>
      </w:r>
      <w:r>
        <w:rPr>
          <w:rFonts w:eastAsia="Times New Roman"/>
          <w:sz w:val="28"/>
          <w:szCs w:val="28"/>
        </w:rPr>
        <w:t>ся документ государственного образца об основном общем или среднем общем образовании в образовательном</w:t>
      </w:r>
      <w:r w:rsidR="007C4774">
        <w:rPr>
          <w:rFonts w:eastAsia="Times New Roman"/>
          <w:sz w:val="28"/>
          <w:szCs w:val="28"/>
        </w:rPr>
        <w:t xml:space="preserve"> учреждении, в котором проводил</w:t>
      </w:r>
      <w:r>
        <w:rPr>
          <w:rFonts w:eastAsia="Times New Roman"/>
          <w:sz w:val="28"/>
          <w:szCs w:val="28"/>
        </w:rPr>
        <w:t>ась государственная итоговая аттестация.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7"/>
        </w:numPr>
        <w:tabs>
          <w:tab w:val="left" w:pos="760"/>
        </w:tabs>
        <w:ind w:left="760" w:hanging="27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Права обучающихся, получающих образование в семейной форме и</w:t>
      </w: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самообразования</w:t>
      </w:r>
    </w:p>
    <w:p w:rsidR="00716AB2" w:rsidRDefault="00716AB2">
      <w:pPr>
        <w:spacing w:line="8" w:lineRule="exact"/>
        <w:rPr>
          <w:sz w:val="20"/>
          <w:szCs w:val="20"/>
        </w:rPr>
      </w:pPr>
    </w:p>
    <w:p w:rsidR="00716AB2" w:rsidRDefault="00113577" w:rsidP="007C4774">
      <w:pPr>
        <w:spacing w:line="234" w:lineRule="auto"/>
        <w:ind w:left="26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5.1.При прохождении промежуточной и (или) государственной итоговой ат-тестации  обучающиеся,  получающие  общее  образование  в  указанных</w:t>
      </w:r>
    </w:p>
    <w:p w:rsidR="00716AB2" w:rsidRDefault="00113577">
      <w:pPr>
        <w:spacing w:line="234" w:lineRule="auto"/>
        <w:ind w:left="6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формах, пользуются академическими правами обучающихся по соответ-ствующей образовательной программе.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680" w:firstLine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Обучающиеся имеют право получать необходимые консультации (в пре-делах 2 учебных часов по каждому учебному предмету, по которому он проходит аттестацию).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680" w:hanging="4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5.2.Обучающиеся должны быть обеспечены учебниками и учебными посо-биями из фондов библиотеки образовательной организации, в которой обучающийся проходит промежуточную и (или) государственную итого-вую аттестацию бесплатно.</w:t>
      </w:r>
    </w:p>
    <w:p w:rsidR="00716AB2" w:rsidRDefault="00716AB2">
      <w:pPr>
        <w:spacing w:line="17" w:lineRule="exact"/>
        <w:rPr>
          <w:sz w:val="20"/>
          <w:szCs w:val="20"/>
        </w:rPr>
      </w:pPr>
    </w:p>
    <w:p w:rsidR="00716AB2" w:rsidRDefault="00113577">
      <w:pPr>
        <w:spacing w:line="238" w:lineRule="auto"/>
        <w:ind w:left="680" w:hanging="4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5.3.Обучающиеся обладают всеми академическими правами, предоставлен-ными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школьни-ков, выставках, смотрах, физкультурных мероприятиях, спортивных со-ревнованиях и других массовых мероприятиях.</w:t>
      </w:r>
    </w:p>
    <w:p w:rsidR="00716AB2" w:rsidRDefault="00716AB2">
      <w:pPr>
        <w:spacing w:line="330" w:lineRule="exact"/>
        <w:rPr>
          <w:sz w:val="20"/>
          <w:szCs w:val="20"/>
        </w:rPr>
      </w:pPr>
    </w:p>
    <w:p w:rsidR="00716AB2" w:rsidRDefault="00113577">
      <w:pPr>
        <w:ind w:left="41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 Делопроизводство</w:t>
      </w:r>
    </w:p>
    <w:p w:rsidR="00716AB2" w:rsidRDefault="00716AB2">
      <w:pPr>
        <w:spacing w:line="8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680" w:right="260" w:hanging="42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 Документация по семейному образованию и самообразованию выделя-ется в отдельное делопроизводство.</w:t>
      </w:r>
    </w:p>
    <w:p w:rsidR="00716AB2" w:rsidRDefault="00716AB2">
      <w:pPr>
        <w:spacing w:line="18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540" w:right="260" w:hanging="28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 Зачисление, отчисление, допуск экстернов к промежуточной и государ-ственной итоговой аттестации оформляется приказом по организации.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6.3. В алфавитной книге делается пометка «экстерн».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540" w:right="320" w:hanging="28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6.4. Ведется журнал учета ознакомления экстерна с порядком, формами и сроками прохождения промежуточной и </w:t>
      </w:r>
      <w:r w:rsidR="007C4774">
        <w:rPr>
          <w:rFonts w:eastAsia="Times New Roman"/>
          <w:sz w:val="28"/>
          <w:szCs w:val="28"/>
        </w:rPr>
        <w:t>государственной итоговой атте</w:t>
      </w:r>
      <w:r>
        <w:rPr>
          <w:rFonts w:eastAsia="Times New Roman"/>
          <w:sz w:val="28"/>
          <w:szCs w:val="28"/>
        </w:rPr>
        <w:t>стации.</w:t>
      </w:r>
    </w:p>
    <w:p w:rsidR="00716AB2" w:rsidRDefault="00716AB2">
      <w:pPr>
        <w:spacing w:line="15" w:lineRule="exact"/>
        <w:rPr>
          <w:sz w:val="20"/>
          <w:szCs w:val="20"/>
        </w:rPr>
      </w:pPr>
    </w:p>
    <w:p w:rsidR="00716AB2" w:rsidRDefault="00113577">
      <w:pPr>
        <w:spacing w:line="235" w:lineRule="auto"/>
        <w:ind w:left="540" w:right="160" w:hanging="28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6.5. На протоколах промежуточной и итоговой аттестации экстернов делает-ся пометка «экстерн».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6.6.Формируется личное дело экстерна:</w:t>
      </w:r>
    </w:p>
    <w:p w:rsidR="00716AB2" w:rsidRDefault="00113577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 заявление о зачислении для прохождения промежуточной и (или) госу-</w:t>
      </w:r>
    </w:p>
    <w:p w:rsidR="00716AB2" w:rsidRDefault="00113577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дарственной итоговой аттестации;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37" w:lineRule="auto"/>
        <w:ind w:left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 договор с родителями (законными представителями) обучающегося, по-лучающего образование в форме семейного образования об организации и проведении промежуточной и (или) государственной аттестации обучаю-щегося;</w:t>
      </w:r>
    </w:p>
    <w:p w:rsidR="00716AB2" w:rsidRDefault="00716AB2">
      <w:pPr>
        <w:spacing w:line="3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8"/>
        </w:numPr>
        <w:tabs>
          <w:tab w:val="left" w:pos="700"/>
        </w:tabs>
        <w:ind w:left="700" w:hanging="1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справка о промежуточной аттестации (при наличии);</w:t>
      </w:r>
    </w:p>
    <w:p w:rsidR="00716AB2" w:rsidRDefault="00113577">
      <w:pPr>
        <w:numPr>
          <w:ilvl w:val="0"/>
          <w:numId w:val="8"/>
        </w:numPr>
        <w:tabs>
          <w:tab w:val="left" w:pos="700"/>
        </w:tabs>
        <w:ind w:left="700" w:hanging="1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аттестат об основном общем образовании (при наличии);</w:t>
      </w:r>
    </w:p>
    <w:p w:rsidR="00716AB2" w:rsidRDefault="00716AB2">
      <w:pPr>
        <w:spacing w:line="13" w:lineRule="exact"/>
        <w:rPr>
          <w:rFonts w:eastAsia="Times New Roman"/>
          <w:sz w:val="28"/>
          <w:szCs w:val="28"/>
        </w:rPr>
      </w:pPr>
    </w:p>
    <w:p w:rsidR="00716AB2" w:rsidRDefault="00113577">
      <w:pPr>
        <w:numPr>
          <w:ilvl w:val="0"/>
          <w:numId w:val="8"/>
        </w:numPr>
        <w:tabs>
          <w:tab w:val="left" w:pos="761"/>
        </w:tabs>
        <w:spacing w:line="234" w:lineRule="auto"/>
        <w:ind w:left="540" w:firstLine="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справка о предварительной аттестации, проведенной для установления уровня усвоения программ (при необходимости);</w:t>
      </w:r>
    </w:p>
    <w:p w:rsidR="00716AB2" w:rsidRDefault="00716AB2">
      <w:pPr>
        <w:spacing w:line="15" w:lineRule="exact"/>
        <w:rPr>
          <w:rFonts w:eastAsia="Times New Roman"/>
          <w:sz w:val="28"/>
          <w:szCs w:val="28"/>
        </w:rPr>
      </w:pPr>
    </w:p>
    <w:p w:rsidR="00716AB2" w:rsidRDefault="00113577">
      <w:pPr>
        <w:numPr>
          <w:ilvl w:val="0"/>
          <w:numId w:val="8"/>
        </w:numPr>
        <w:tabs>
          <w:tab w:val="left" w:pos="710"/>
        </w:tabs>
        <w:spacing w:line="235" w:lineRule="auto"/>
        <w:ind w:left="540" w:firstLine="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приказ о зачислении для прохождения промежуточной и (или) государст-венной итоговой аттестации;</w:t>
      </w:r>
    </w:p>
    <w:p w:rsidR="00716AB2" w:rsidRDefault="00716AB2">
      <w:pPr>
        <w:spacing w:line="1" w:lineRule="exact"/>
        <w:rPr>
          <w:rFonts w:eastAsia="Times New Roman"/>
          <w:sz w:val="28"/>
          <w:szCs w:val="28"/>
        </w:rPr>
      </w:pPr>
    </w:p>
    <w:p w:rsidR="00716AB2" w:rsidRDefault="00113577">
      <w:pPr>
        <w:numPr>
          <w:ilvl w:val="0"/>
          <w:numId w:val="8"/>
        </w:numPr>
        <w:tabs>
          <w:tab w:val="left" w:pos="700"/>
        </w:tabs>
        <w:ind w:left="700" w:hanging="1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расписание экзаменов промежуточной аттестации;</w:t>
      </w:r>
    </w:p>
    <w:p w:rsidR="00716AB2" w:rsidRDefault="00113577">
      <w:pPr>
        <w:numPr>
          <w:ilvl w:val="0"/>
          <w:numId w:val="8"/>
        </w:numPr>
        <w:tabs>
          <w:tab w:val="left" w:pos="700"/>
        </w:tabs>
        <w:ind w:left="700" w:hanging="1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учебная ведомость экстерна;</w:t>
      </w:r>
    </w:p>
    <w:p w:rsidR="00716AB2" w:rsidRDefault="00113577">
      <w:pPr>
        <w:numPr>
          <w:ilvl w:val="0"/>
          <w:numId w:val="8"/>
        </w:numPr>
        <w:tabs>
          <w:tab w:val="left" w:pos="700"/>
        </w:tabs>
        <w:ind w:left="700" w:hanging="1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приказ о допуске к государственной итоговой аттестации.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540" w:right="520" w:hanging="28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6.7.В документах государственного образца об основном общем, среднем общем образовании запись «экстерн» не делается.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47" w:lineRule="exact"/>
        <w:rPr>
          <w:sz w:val="20"/>
          <w:szCs w:val="20"/>
        </w:rPr>
      </w:pPr>
    </w:p>
    <w:p w:rsidR="00716AB2" w:rsidRDefault="00716AB2">
      <w:pPr>
        <w:sectPr w:rsidR="00716AB2">
          <w:footerReference w:type="default" r:id="rId9"/>
          <w:pgSz w:w="11900" w:h="16838"/>
          <w:pgMar w:top="1440" w:right="846" w:bottom="419" w:left="1440" w:header="0" w:footer="0" w:gutter="0"/>
          <w:cols w:space="720" w:equalWidth="0">
            <w:col w:w="9620"/>
          </w:cols>
        </w:sectPr>
      </w:pPr>
    </w:p>
    <w:p w:rsidR="00716AB2" w:rsidRDefault="00113577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1</w:t>
      </w: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color w:val="FF0000"/>
          <w:sz w:val="24"/>
          <w:szCs w:val="24"/>
        </w:rPr>
        <w:t>ОБРАЗЕЦ ЗАЯВЛЕНИЯ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(Ф.И.О.)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spacing w:line="237" w:lineRule="auto"/>
        <w:ind w:left="7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полностью)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ind w:left="63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родителя несовершеннолетнего</w:t>
      </w:r>
    </w:p>
    <w:p w:rsidR="00716AB2" w:rsidRDefault="00113577">
      <w:pPr>
        <w:ind w:left="5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ind w:left="5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(Ф.И.О., дата рождения)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обучающегося ___________ класса,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 ___________________</w:t>
      </w:r>
    </w:p>
    <w:p w:rsidR="00716AB2" w:rsidRDefault="00716AB2">
      <w:pPr>
        <w:spacing w:line="1" w:lineRule="exact"/>
        <w:rPr>
          <w:sz w:val="20"/>
          <w:szCs w:val="20"/>
        </w:rPr>
      </w:pPr>
    </w:p>
    <w:p w:rsidR="00716AB2" w:rsidRDefault="00113577">
      <w:pPr>
        <w:ind w:left="5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ind w:left="5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_______________________________,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ind w:left="60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паспорт (св-во о рождении)______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716AB2" w:rsidRDefault="0011357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 ___________________________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</w:t>
      </w:r>
    </w:p>
    <w:p w:rsidR="00716AB2" w:rsidRDefault="00716AB2">
      <w:pPr>
        <w:spacing w:line="288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___.___.20___ в соответствии с положениями ст. 17 ч. 1 и 3, ст. 44 ч. 3 пункты 1 и 3, ст. 63 ч. 4 Федерального закона от 29.12.2012 N 273-ФЗ "Об образовании в Российской Федера-ции" для нашего несовершеннолетнего ребенка_______________________________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_____________________________________________________________________________ _____________________________________________________________________________ </w:t>
      </w:r>
      <w:r>
        <w:rPr>
          <w:rFonts w:eastAsia="Times New Roman"/>
          <w:i/>
          <w:iCs/>
          <w:sz w:val="24"/>
          <w:szCs w:val="24"/>
        </w:rPr>
        <w:t>Ф.И.О. (дата и место рождения ребенка)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3220" w:right="640" w:hanging="294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была выбрана форма получения ___________________________ общего образования </w:t>
      </w:r>
      <w:r>
        <w:rPr>
          <w:rFonts w:eastAsia="Times New Roman"/>
          <w:i/>
          <w:iCs/>
          <w:sz w:val="24"/>
          <w:szCs w:val="24"/>
        </w:rPr>
        <w:t>(начального, основного, среднего)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9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___________________________________________________________________</w:t>
      </w:r>
    </w:p>
    <w:p w:rsidR="00716AB2" w:rsidRDefault="00113577">
      <w:pPr>
        <w:ind w:left="272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(самообразования, семейного образования)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10"/>
        </w:numPr>
        <w:tabs>
          <w:tab w:val="left" w:pos="478"/>
        </w:tabs>
        <w:spacing w:line="234" w:lineRule="auto"/>
        <w:ind w:left="260" w:right="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соответствующий орган управления образования направлено уведомление о данном вы-боре в соответствии с требованиями ст. 63 ч. 5 указанного Федерального закона.</w:t>
      </w:r>
    </w:p>
    <w:p w:rsidR="00716AB2" w:rsidRDefault="00716AB2">
      <w:pPr>
        <w:spacing w:line="13" w:lineRule="exact"/>
        <w:rPr>
          <w:rFonts w:eastAsia="Times New Roman"/>
          <w:sz w:val="24"/>
          <w:szCs w:val="24"/>
        </w:rPr>
      </w:pPr>
    </w:p>
    <w:p w:rsidR="00716AB2" w:rsidRDefault="00113577">
      <w:pPr>
        <w:numPr>
          <w:ilvl w:val="1"/>
          <w:numId w:val="10"/>
        </w:numPr>
        <w:tabs>
          <w:tab w:val="left" w:pos="1045"/>
        </w:tabs>
        <w:spacing w:line="234" w:lineRule="auto"/>
        <w:ind w:left="260" w:right="560" w:firstLine="5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связи с этим на основании ст. 17 ч. 3, ст. 33 ч. 1 п. 9, ст. 34 ч. 3, ст. 57 ч.2 и ч.3 указанного Федерального закона</w:t>
      </w:r>
    </w:p>
    <w:p w:rsidR="00716AB2" w:rsidRDefault="00716AB2">
      <w:pPr>
        <w:spacing w:line="1" w:lineRule="exact"/>
        <w:rPr>
          <w:rFonts w:eastAsia="Times New Roman"/>
          <w:sz w:val="24"/>
          <w:szCs w:val="24"/>
        </w:rPr>
      </w:pP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ПРОШУ:</w:t>
      </w:r>
    </w:p>
    <w:p w:rsidR="00716AB2" w:rsidRDefault="00716AB2">
      <w:pPr>
        <w:spacing w:line="12" w:lineRule="exact"/>
        <w:rPr>
          <w:rFonts w:eastAsia="Times New Roman"/>
          <w:sz w:val="24"/>
          <w:szCs w:val="24"/>
        </w:rPr>
      </w:pPr>
    </w:p>
    <w:p w:rsidR="00716AB2" w:rsidRDefault="00113577">
      <w:pPr>
        <w:spacing w:line="234" w:lineRule="auto"/>
        <w:ind w:left="260" w:right="1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исключить из контингента обучающихся ________ класса образовательной организации моего ребенка.</w:t>
      </w:r>
    </w:p>
    <w:p w:rsidR="00716AB2" w:rsidRDefault="00716AB2">
      <w:pPr>
        <w:spacing w:line="278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Подпись: ________________________ (Ф.И.О. родителя/законного представителя)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Дата: ___.___._______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1" w:lineRule="exact"/>
        <w:rPr>
          <w:sz w:val="20"/>
          <w:szCs w:val="20"/>
        </w:rPr>
      </w:pPr>
    </w:p>
    <w:p w:rsidR="00716AB2" w:rsidRDefault="00716AB2">
      <w:pPr>
        <w:sectPr w:rsidR="00716AB2">
          <w:pgSz w:w="11900" w:h="16838"/>
          <w:pgMar w:top="842" w:right="846" w:bottom="419" w:left="1440" w:header="0" w:footer="0" w:gutter="0"/>
          <w:cols w:space="720" w:equalWidth="0">
            <w:col w:w="9620"/>
          </w:cols>
        </w:sectPr>
      </w:pPr>
    </w:p>
    <w:p w:rsidR="00716AB2" w:rsidRDefault="00113577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2</w:t>
      </w: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color w:val="FF0000"/>
          <w:sz w:val="24"/>
          <w:szCs w:val="24"/>
        </w:rPr>
        <w:t>ОБРАЗЕЦ УВЕДОМЛЕНИЯ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C4774" w:rsidRDefault="00113577">
      <w:pPr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МКУ «</w:t>
      </w:r>
      <w:r w:rsidR="007C4774">
        <w:rPr>
          <w:rFonts w:eastAsia="Times New Roman"/>
          <w:sz w:val="24"/>
          <w:szCs w:val="24"/>
        </w:rPr>
        <w:t>Отдел образования Исполнительного</w:t>
      </w:r>
    </w:p>
    <w:p w:rsidR="007C4774" w:rsidRDefault="007C4774">
      <w:pPr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комитета Тетюшского муниципального района </w:t>
      </w:r>
    </w:p>
    <w:p w:rsidR="00716AB2" w:rsidRDefault="007C4774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Республики Татарстан</w:t>
      </w:r>
      <w:r w:rsidR="00113577">
        <w:rPr>
          <w:rFonts w:eastAsia="Times New Roman"/>
          <w:sz w:val="24"/>
          <w:szCs w:val="24"/>
        </w:rPr>
        <w:t>»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4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Адрес:______________________________________</w:t>
      </w:r>
    </w:p>
    <w:p w:rsidR="00716AB2" w:rsidRDefault="00113577">
      <w:pPr>
        <w:ind w:left="4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от: _________________________________________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440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___________________________________________, (родителя несовершеннолетнего ФИО)</w:t>
      </w:r>
    </w:p>
    <w:p w:rsidR="00716AB2" w:rsidRDefault="00113577">
      <w:pPr>
        <w:ind w:left="2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 по адресу: __________________________________</w:t>
      </w:r>
    </w:p>
    <w:p w:rsidR="00716AB2" w:rsidRDefault="00113577">
      <w:pPr>
        <w:ind w:left="2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</w:t>
      </w:r>
    </w:p>
    <w:p w:rsidR="00716AB2" w:rsidRDefault="00716AB2">
      <w:pPr>
        <w:spacing w:line="275" w:lineRule="exact"/>
        <w:rPr>
          <w:sz w:val="20"/>
          <w:szCs w:val="20"/>
        </w:rPr>
      </w:pP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716AB2" w:rsidRDefault="00113577">
      <w:pPr>
        <w:numPr>
          <w:ilvl w:val="0"/>
          <w:numId w:val="11"/>
        </w:numPr>
        <w:tabs>
          <w:tab w:val="left" w:pos="2400"/>
        </w:tabs>
        <w:ind w:left="2400" w:hanging="22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ВЫБОРЕ ФОРМЫ ПОЛУЧЕНИЯ ОБРАЗОВАНИЯ</w:t>
      </w:r>
    </w:p>
    <w:p w:rsidR="00716AB2" w:rsidRDefault="00113577">
      <w:pPr>
        <w:numPr>
          <w:ilvl w:val="1"/>
          <w:numId w:val="11"/>
        </w:numPr>
        <w:tabs>
          <w:tab w:val="left" w:pos="2940"/>
        </w:tabs>
        <w:ind w:left="2940" w:hanging="22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СЕМЕЙНОГО ОБРАЗОВАНИЯ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Настоящим, в соответствии с требованиями ст. 63 ч. 5 Федерального закона от 29.12.2012</w:t>
      </w:r>
    </w:p>
    <w:p w:rsidR="00716AB2" w:rsidRDefault="00716AB2">
      <w:pPr>
        <w:spacing w:line="13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12"/>
        </w:numPr>
        <w:tabs>
          <w:tab w:val="left" w:pos="495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273-ФЗ «Об образовании в Российской Федерации», информирую, что, на основании ст. 17 ч. 1 и 3, ст. 44 ч. 3 пункты 1 и 3, ст. 63 ч. 4 указанного Федерального закона, нами, как</w:t>
      </w:r>
    </w:p>
    <w:p w:rsidR="00716AB2" w:rsidRDefault="00716AB2">
      <w:pPr>
        <w:spacing w:line="1" w:lineRule="exact"/>
        <w:rPr>
          <w:rFonts w:eastAsia="Times New Roman"/>
          <w:sz w:val="24"/>
          <w:szCs w:val="24"/>
        </w:rPr>
      </w:pP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родителями(законнымипредставителями)несовершеннолетнегоребенка</w:t>
      </w: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color w:val="FF0000"/>
          <w:sz w:val="24"/>
          <w:szCs w:val="24"/>
        </w:rPr>
        <w:t>_____________________________________________________________________________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,</w:t>
      </w:r>
    </w:p>
    <w:p w:rsidR="00716AB2" w:rsidRDefault="00716AB2">
      <w:pPr>
        <w:spacing w:line="12" w:lineRule="exact"/>
        <w:rPr>
          <w:rFonts w:eastAsia="Times New Roman"/>
          <w:sz w:val="24"/>
          <w:szCs w:val="24"/>
        </w:rPr>
      </w:pPr>
    </w:p>
    <w:p w:rsidR="00716AB2" w:rsidRDefault="00113577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выбрана для него (нее) форма получения начального или основного, или среднего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716AB2" w:rsidRDefault="00716AB2">
      <w:pPr>
        <w:spacing w:line="13" w:lineRule="exact"/>
        <w:rPr>
          <w:rFonts w:eastAsia="Times New Roman"/>
          <w:sz w:val="24"/>
          <w:szCs w:val="24"/>
        </w:rPr>
      </w:pPr>
    </w:p>
    <w:p w:rsidR="00716AB2" w:rsidRDefault="00113577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получении настоящего уведомления прошу информировать меня в письменной форме по вышеуказанному адресу.</w:t>
      </w:r>
    </w:p>
    <w:p w:rsidR="00716AB2" w:rsidRDefault="00716AB2">
      <w:pPr>
        <w:spacing w:line="1" w:lineRule="exact"/>
        <w:rPr>
          <w:rFonts w:eastAsia="Times New Roman"/>
          <w:sz w:val="24"/>
          <w:szCs w:val="24"/>
        </w:rPr>
      </w:pP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Дата: _______________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Подпись: ________________________________________(Фамилия И. О)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52" w:lineRule="exact"/>
        <w:rPr>
          <w:sz w:val="20"/>
          <w:szCs w:val="20"/>
        </w:rPr>
      </w:pPr>
    </w:p>
    <w:p w:rsidR="00716AB2" w:rsidRDefault="00113577">
      <w:pPr>
        <w:ind w:left="5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Несовершеннолетнего ФИО (… г.р),</w:t>
      </w:r>
    </w:p>
    <w:p w:rsidR="00716AB2" w:rsidRDefault="00113577">
      <w:pPr>
        <w:ind w:left="3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</w:t>
      </w:r>
    </w:p>
    <w:p w:rsidR="00716AB2" w:rsidRDefault="00716AB2">
      <w:pPr>
        <w:spacing w:line="288" w:lineRule="exact"/>
        <w:rPr>
          <w:sz w:val="20"/>
          <w:szCs w:val="20"/>
        </w:rPr>
      </w:pPr>
    </w:p>
    <w:p w:rsidR="00716AB2" w:rsidRDefault="00113577">
      <w:pPr>
        <w:ind w:left="35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место проживания</w:t>
      </w:r>
      <w:r>
        <w:rPr>
          <w:rFonts w:eastAsia="Times New Roman"/>
          <w:color w:val="FF0000"/>
          <w:sz w:val="23"/>
          <w:szCs w:val="23"/>
        </w:rPr>
        <w:t>:</w:t>
      </w:r>
      <w:r>
        <w:rPr>
          <w:rFonts w:eastAsia="Times New Roman"/>
          <w:sz w:val="23"/>
          <w:szCs w:val="23"/>
        </w:rPr>
        <w:t xml:space="preserve"> __________________________________</w:t>
      </w:r>
    </w:p>
    <w:p w:rsidR="00716AB2" w:rsidRDefault="00113577">
      <w:pPr>
        <w:ind w:left="3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86" w:lineRule="exact"/>
        <w:rPr>
          <w:sz w:val="20"/>
          <w:szCs w:val="20"/>
        </w:rPr>
      </w:pPr>
    </w:p>
    <w:p w:rsidR="00716AB2" w:rsidRDefault="00716AB2">
      <w:pPr>
        <w:sectPr w:rsidR="00716AB2">
          <w:pgSz w:w="11900" w:h="16838"/>
          <w:pgMar w:top="842" w:right="846" w:bottom="419" w:left="1440" w:header="0" w:footer="0" w:gutter="0"/>
          <w:cols w:space="720" w:equalWidth="0">
            <w:col w:w="9620"/>
          </w:cols>
        </w:sectPr>
      </w:pPr>
    </w:p>
    <w:p w:rsidR="00716AB2" w:rsidRDefault="00113577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3</w:t>
      </w:r>
    </w:p>
    <w:p w:rsidR="00716AB2" w:rsidRDefault="00716AB2">
      <w:pPr>
        <w:spacing w:line="281" w:lineRule="exact"/>
        <w:rPr>
          <w:sz w:val="20"/>
          <w:szCs w:val="20"/>
        </w:rPr>
      </w:pPr>
    </w:p>
    <w:p w:rsidR="00716AB2" w:rsidRDefault="00113577">
      <w:pPr>
        <w:ind w:left="7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Форма заявления гражданина или его родителей (законных представителей)</w:t>
      </w:r>
    </w:p>
    <w:p w:rsidR="00716AB2" w:rsidRDefault="00113577">
      <w:pPr>
        <w:ind w:left="2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зачисление в образовательную организацию</w:t>
      </w:r>
    </w:p>
    <w:p w:rsidR="00716AB2" w:rsidRDefault="00113577">
      <w:pPr>
        <w:ind w:left="3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для прохождения промежуточной и (или) государственной итоговой аттестации экс-</w:t>
      </w:r>
    </w:p>
    <w:p w:rsidR="00716AB2" w:rsidRDefault="00113577">
      <w:pPr>
        <w:ind w:left="4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терном</w:t>
      </w:r>
    </w:p>
    <w:p w:rsidR="00716AB2" w:rsidRDefault="00113577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Руководителю ____________________________________</w:t>
      </w:r>
    </w:p>
    <w:p w:rsidR="00716AB2" w:rsidRDefault="00716AB2">
      <w:pPr>
        <w:spacing w:line="1" w:lineRule="exact"/>
        <w:rPr>
          <w:sz w:val="20"/>
          <w:szCs w:val="20"/>
        </w:rPr>
      </w:pPr>
    </w:p>
    <w:p w:rsidR="00716AB2" w:rsidRDefault="00113577">
      <w:pPr>
        <w:ind w:left="2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(наименование образовательной организации)</w:t>
      </w:r>
    </w:p>
    <w:p w:rsidR="00716AB2" w:rsidRDefault="00113577">
      <w:pPr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</w:p>
    <w:p w:rsidR="00716AB2" w:rsidRDefault="00113577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 и инициалы руководителя образовательной организации)</w:t>
      </w:r>
    </w:p>
    <w:p w:rsidR="00716AB2" w:rsidRDefault="00716AB2">
      <w:pPr>
        <w:spacing w:line="1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______________________________________________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(фамилия, имя, отчество полностью)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регистрации (адрес) _________________________</w:t>
      </w:r>
    </w:p>
    <w:p w:rsidR="00716AB2" w:rsidRDefault="00113577">
      <w:pPr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26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документе, подтверждающем статус законного представителя (№, серия, дата выдачи, кем выдан) _________________________________________________ телефон __________________________________________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ind w:left="4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50" w:lineRule="auto"/>
        <w:ind w:left="260" w:right="60" w:firstLine="72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Прошу зачислить меня (моего(ю) сына(дочь)) _______________________________ _____________________________________________________________________________, (ФИО полностью)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260" w:righ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и (или) государственной итоговой аттестации за курс ____ класса (по предмету(ам) ____________________________________) с ____________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26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___________________ 201__/201__ учебного года на время прохождения промежуточ-ной и (или) государственной итоговой аттестации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разрешить мне / моему(ей) сыну(дочери):</w:t>
      </w:r>
    </w:p>
    <w:p w:rsidR="00716AB2" w:rsidRDefault="00113577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посещать лабораторные и практические занятия (указать по каким предметам);</w:t>
      </w:r>
    </w:p>
    <w:p w:rsidR="00716AB2" w:rsidRDefault="00113577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участие в централизованном тестировании.</w:t>
      </w:r>
    </w:p>
    <w:p w:rsidR="00716AB2" w:rsidRDefault="00113577">
      <w:pPr>
        <w:ind w:left="3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(нужное подчеркнуть)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лицензией на осуществление образовательной деятельности, свидетельством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260" w:right="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 государственной аккредитации, Уставом ________________________________________, (наименование образовательной организации)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260" w:righ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программой образовательной организации, Порядком проведения про-межуточной аттестации, Положением о порядке и формах проведения государственной итоговой аттестации ознакомлен(а).</w:t>
      </w:r>
    </w:p>
    <w:p w:rsidR="00716AB2" w:rsidRDefault="00716AB2">
      <w:pPr>
        <w:spacing w:line="278" w:lineRule="exact"/>
        <w:rPr>
          <w:sz w:val="20"/>
          <w:szCs w:val="20"/>
        </w:rPr>
      </w:pPr>
    </w:p>
    <w:p w:rsidR="00716AB2" w:rsidRDefault="00113577">
      <w:pPr>
        <w:tabs>
          <w:tab w:val="left" w:pos="54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Дата__________________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Подпись__________________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ectPr w:rsidR="00716AB2">
          <w:pgSz w:w="11900" w:h="16838"/>
          <w:pgMar w:top="842" w:right="846" w:bottom="419" w:left="1440" w:header="0" w:footer="0" w:gutter="0"/>
          <w:cols w:space="720" w:equalWidth="0">
            <w:col w:w="9620"/>
          </w:cols>
        </w:sectPr>
      </w:pPr>
    </w:p>
    <w:p w:rsidR="00716AB2" w:rsidRDefault="00113577">
      <w:pPr>
        <w:ind w:left="8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Приложение 4</w:t>
      </w:r>
    </w:p>
    <w:p w:rsidR="00716AB2" w:rsidRDefault="00716AB2">
      <w:pPr>
        <w:spacing w:line="281" w:lineRule="exact"/>
        <w:rPr>
          <w:sz w:val="20"/>
          <w:szCs w:val="20"/>
        </w:rPr>
      </w:pPr>
    </w:p>
    <w:p w:rsidR="00716AB2" w:rsidRDefault="00113577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ПРИКАЗ</w:t>
      </w:r>
    </w:p>
    <w:p w:rsidR="00716AB2" w:rsidRDefault="00113577">
      <w:pPr>
        <w:tabs>
          <w:tab w:val="left" w:pos="81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"____" ________ 201__ г.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№ __________</w:t>
      </w:r>
    </w:p>
    <w:p w:rsidR="00716AB2" w:rsidRDefault="00113577">
      <w:pPr>
        <w:spacing w:line="221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</w:t>
      </w:r>
    </w:p>
    <w:p w:rsidR="00716AB2" w:rsidRDefault="00113577">
      <w:pPr>
        <w:spacing w:line="223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(место составления приказа)</w:t>
      </w:r>
    </w:p>
    <w:p w:rsidR="00716AB2" w:rsidRDefault="00716AB2">
      <w:pPr>
        <w:spacing w:line="132" w:lineRule="exact"/>
        <w:rPr>
          <w:sz w:val="20"/>
          <w:szCs w:val="20"/>
        </w:rPr>
      </w:pPr>
    </w:p>
    <w:p w:rsidR="00716AB2" w:rsidRDefault="00113577">
      <w:pPr>
        <w:numPr>
          <w:ilvl w:val="1"/>
          <w:numId w:val="14"/>
        </w:numPr>
        <w:tabs>
          <w:tab w:val="left" w:pos="2060"/>
        </w:tabs>
        <w:ind w:left="2060" w:hanging="25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зачислении экстерна для прохождения промежуточной</w:t>
      </w:r>
    </w:p>
    <w:p w:rsidR="00716AB2" w:rsidRDefault="00113577">
      <w:pPr>
        <w:numPr>
          <w:ilvl w:val="2"/>
          <w:numId w:val="14"/>
        </w:numPr>
        <w:tabs>
          <w:tab w:val="left" w:pos="2640"/>
        </w:tabs>
        <w:ind w:left="2640" w:hanging="19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(или) государственной итоговой аттестации</w:t>
      </w:r>
    </w:p>
    <w:p w:rsidR="00716AB2" w:rsidRDefault="00716AB2">
      <w:pPr>
        <w:spacing w:line="281" w:lineRule="exact"/>
        <w:rPr>
          <w:rFonts w:eastAsia="Times New Roman"/>
          <w:b/>
          <w:bCs/>
          <w:sz w:val="24"/>
          <w:szCs w:val="24"/>
        </w:rPr>
      </w:pPr>
    </w:p>
    <w:p w:rsidR="00716AB2" w:rsidRDefault="00113577">
      <w:pPr>
        <w:numPr>
          <w:ilvl w:val="0"/>
          <w:numId w:val="14"/>
        </w:numPr>
        <w:tabs>
          <w:tab w:val="left" w:pos="1064"/>
        </w:tabs>
        <w:spacing w:line="234" w:lineRule="auto"/>
        <w:ind w:left="260" w:firstLine="5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частью 3 статьи 34 Федерального закона от 29.12.2012 № 273-ФЗ «Об образовании в Российской Федерации»</w:t>
      </w:r>
    </w:p>
    <w:p w:rsidR="00716AB2" w:rsidRDefault="00716AB2">
      <w:pPr>
        <w:spacing w:line="1" w:lineRule="exact"/>
        <w:rPr>
          <w:rFonts w:eastAsia="Times New Roman"/>
          <w:sz w:val="24"/>
          <w:szCs w:val="24"/>
        </w:rPr>
      </w:pP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ПРИКАЗЫВАЮ:</w:t>
      </w:r>
    </w:p>
    <w:p w:rsidR="00716AB2" w:rsidRDefault="00113577">
      <w:pPr>
        <w:numPr>
          <w:ilvl w:val="0"/>
          <w:numId w:val="15"/>
        </w:numPr>
        <w:tabs>
          <w:tab w:val="left" w:pos="1060"/>
        </w:tabs>
        <w:spacing w:line="221" w:lineRule="auto"/>
        <w:ind w:left="1060" w:hanging="2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Зачислить ______________________________________________________________</w:t>
      </w:r>
    </w:p>
    <w:p w:rsidR="00716AB2" w:rsidRDefault="00113577">
      <w:pPr>
        <w:spacing w:line="223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(Ф.И.О. экстерна)</w:t>
      </w:r>
    </w:p>
    <w:p w:rsidR="00716AB2" w:rsidRDefault="00716AB2">
      <w:pPr>
        <w:spacing w:line="139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16"/>
        </w:numPr>
        <w:tabs>
          <w:tab w:val="left" w:pos="43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"____" ________ 201__ г. по "____" ________ 201__ г. для прохождения промежуточной и (или) государственной итоговой аттестации за курс _____класса (по предмету(ам)</w:t>
      </w:r>
    </w:p>
    <w:p w:rsidR="00716AB2" w:rsidRDefault="00716AB2">
      <w:pPr>
        <w:spacing w:line="2" w:lineRule="exact"/>
        <w:rPr>
          <w:rFonts w:eastAsia="Times New Roman"/>
          <w:sz w:val="24"/>
          <w:szCs w:val="24"/>
        </w:rPr>
      </w:pPr>
    </w:p>
    <w:p w:rsidR="00716AB2" w:rsidRDefault="00113577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____________________________________________________________).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 Утвердить следующий график проведения промежуточной аттестации:</w:t>
      </w:r>
    </w:p>
    <w:p w:rsidR="00716AB2" w:rsidRDefault="0011357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column">
                  <wp:posOffset>150495</wp:posOffset>
                </wp:positionH>
                <wp:positionV relativeFrom="paragraph">
                  <wp:posOffset>6350</wp:posOffset>
                </wp:positionV>
                <wp:extent cx="12700" cy="1968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11.85pt;margin-top:0.5pt;width:1pt;height:1.5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column">
                  <wp:posOffset>6028055</wp:posOffset>
                </wp:positionH>
                <wp:positionV relativeFrom="paragraph">
                  <wp:posOffset>6350</wp:posOffset>
                </wp:positionV>
                <wp:extent cx="12700" cy="1968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474.65pt;margin-top:0.5pt;width:1pt;height:1.5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column">
                  <wp:posOffset>6028055</wp:posOffset>
                </wp:positionH>
                <wp:positionV relativeFrom="paragraph">
                  <wp:posOffset>4445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474.65pt;margin-top:0.3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14605</wp:posOffset>
                </wp:positionV>
                <wp:extent cx="12700" cy="1333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474.3pt;margin-top:1.15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3440"/>
        <w:gridCol w:w="3160"/>
      </w:tblGrid>
      <w:tr w:rsidR="00716AB2">
        <w:trPr>
          <w:trHeight w:val="287"/>
        </w:trPr>
        <w:tc>
          <w:tcPr>
            <w:tcW w:w="268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 проведения промежуточ-</w:t>
            </w:r>
          </w:p>
        </w:tc>
        <w:tc>
          <w:tcPr>
            <w:tcW w:w="31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 проведения промежу-</w:t>
            </w:r>
          </w:p>
        </w:tc>
      </w:tr>
      <w:tr w:rsidR="00716AB2">
        <w:trPr>
          <w:trHeight w:val="295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ной аттестации</w:t>
            </w: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точной аттестации</w:t>
            </w:r>
          </w:p>
        </w:tc>
      </w:tr>
      <w:tr w:rsidR="00716AB2">
        <w:trPr>
          <w:trHeight w:val="287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85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87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</w:tbl>
    <w:p w:rsidR="00716AB2" w:rsidRDefault="0011357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-594360</wp:posOffset>
                </wp:positionV>
                <wp:extent cx="12700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474.3pt;margin-top:-46.7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column">
                  <wp:posOffset>150495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11.85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6028055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3" style="position:absolute;margin-left:474.65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4" style="position:absolute;margin-left:474.3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-205740</wp:posOffset>
                </wp:positionV>
                <wp:extent cx="12700" cy="1270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35" style="position:absolute;margin-left:474.3pt;margin-top:-16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p w:rsidR="00716AB2" w:rsidRDefault="00716AB2">
      <w:pPr>
        <w:spacing w:line="246" w:lineRule="exact"/>
        <w:rPr>
          <w:sz w:val="20"/>
          <w:szCs w:val="20"/>
        </w:rPr>
      </w:pPr>
    </w:p>
    <w:p w:rsidR="00716AB2" w:rsidRDefault="00113577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 Утвердить следующий график проведения консультаций по предметам:</w:t>
      </w:r>
    </w:p>
    <w:p w:rsidR="00716AB2" w:rsidRDefault="0011357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150495</wp:posOffset>
                </wp:positionH>
                <wp:positionV relativeFrom="paragraph">
                  <wp:posOffset>6350</wp:posOffset>
                </wp:positionV>
                <wp:extent cx="12700" cy="1968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1" o:spid="_x0000_s1036" style="position:absolute;margin-left:11.85pt;margin-top:0.5pt;width:1pt;height:1.5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6028055</wp:posOffset>
                </wp:positionH>
                <wp:positionV relativeFrom="paragraph">
                  <wp:posOffset>6350</wp:posOffset>
                </wp:positionV>
                <wp:extent cx="12700" cy="1968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37" style="position:absolute;margin-left:474.65pt;margin-top:0.5pt;width:1pt;height:1.5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3440"/>
        <w:gridCol w:w="3160"/>
        <w:gridCol w:w="30"/>
      </w:tblGrid>
      <w:tr w:rsidR="00716AB2">
        <w:trPr>
          <w:trHeight w:val="41"/>
        </w:trPr>
        <w:tc>
          <w:tcPr>
            <w:tcW w:w="2680" w:type="dxa"/>
            <w:vMerge w:val="restart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600" w:type="dxa"/>
            <w:gridSpan w:val="2"/>
            <w:vMerge w:val="restart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ind w:left="1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 консультаций</w:t>
            </w:r>
          </w:p>
        </w:tc>
        <w:tc>
          <w:tcPr>
            <w:tcW w:w="0" w:type="dxa"/>
            <w:vAlign w:val="bottom"/>
          </w:tcPr>
          <w:p w:rsidR="00716AB2" w:rsidRDefault="00716AB2">
            <w:pPr>
              <w:rPr>
                <w:sz w:val="1"/>
                <w:szCs w:val="1"/>
              </w:rPr>
            </w:pPr>
          </w:p>
        </w:tc>
      </w:tr>
      <w:tr w:rsidR="00716AB2">
        <w:trPr>
          <w:trHeight w:val="270"/>
        </w:trPr>
        <w:tc>
          <w:tcPr>
            <w:tcW w:w="2680" w:type="dxa"/>
            <w:vMerge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600" w:type="dxa"/>
            <w:gridSpan w:val="2"/>
            <w:vMerge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716AB2" w:rsidRDefault="00716AB2">
            <w:pPr>
              <w:rPr>
                <w:sz w:val="1"/>
                <w:szCs w:val="1"/>
              </w:rPr>
            </w:pPr>
          </w:p>
        </w:tc>
      </w:tr>
      <w:tr w:rsidR="00716AB2">
        <w:trPr>
          <w:trHeight w:val="279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spacing w:line="264" w:lineRule="exact"/>
              <w:ind w:left="9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консультация</w:t>
            </w:r>
          </w:p>
        </w:tc>
        <w:tc>
          <w:tcPr>
            <w:tcW w:w="316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113577">
            <w:pPr>
              <w:spacing w:line="264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консультация</w:t>
            </w:r>
          </w:p>
        </w:tc>
        <w:tc>
          <w:tcPr>
            <w:tcW w:w="0" w:type="dxa"/>
            <w:vAlign w:val="bottom"/>
          </w:tcPr>
          <w:p w:rsidR="00716AB2" w:rsidRDefault="00716AB2">
            <w:pPr>
              <w:rPr>
                <w:sz w:val="1"/>
                <w:szCs w:val="1"/>
              </w:rPr>
            </w:pPr>
          </w:p>
        </w:tc>
      </w:tr>
      <w:tr w:rsidR="00716AB2">
        <w:trPr>
          <w:trHeight w:val="288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6AB2" w:rsidRDefault="00716AB2">
            <w:pPr>
              <w:rPr>
                <w:sz w:val="1"/>
                <w:szCs w:val="1"/>
              </w:rPr>
            </w:pPr>
          </w:p>
        </w:tc>
      </w:tr>
      <w:tr w:rsidR="00716AB2">
        <w:trPr>
          <w:trHeight w:val="285"/>
        </w:trPr>
        <w:tc>
          <w:tcPr>
            <w:tcW w:w="268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6AB2" w:rsidRDefault="00716AB2">
            <w:pPr>
              <w:rPr>
                <w:sz w:val="1"/>
                <w:szCs w:val="1"/>
              </w:rPr>
            </w:pPr>
          </w:p>
        </w:tc>
      </w:tr>
    </w:tbl>
    <w:p w:rsidR="00716AB2" w:rsidRDefault="0011357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-593090</wp:posOffset>
                </wp:positionV>
                <wp:extent cx="12700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8" style="position:absolute;margin-left:474.3pt;margin-top:-46.6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1831975</wp:posOffset>
                </wp:positionH>
                <wp:positionV relativeFrom="paragraph">
                  <wp:posOffset>-407035</wp:posOffset>
                </wp:positionV>
                <wp:extent cx="12700" cy="1841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841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39" style="position:absolute;margin-left:144.25pt;margin-top:-32.0499pt;width:1pt;height:1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4022090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40" style="position:absolute;margin-left:316.7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41" style="position:absolute;margin-left:474.3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-399415</wp:posOffset>
                </wp:positionV>
                <wp:extent cx="12700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474.3pt;margin-top:-31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-204470</wp:posOffset>
                </wp:positionV>
                <wp:extent cx="12700" cy="1333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43" style="position:absolute;margin-left:474.3pt;margin-top:-16.0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22" w:lineRule="exact"/>
        <w:rPr>
          <w:sz w:val="20"/>
          <w:szCs w:val="20"/>
        </w:rPr>
      </w:pPr>
    </w:p>
    <w:p w:rsidR="00716AB2" w:rsidRDefault="00113577">
      <w:pPr>
        <w:numPr>
          <w:ilvl w:val="0"/>
          <w:numId w:val="17"/>
        </w:numPr>
        <w:tabs>
          <w:tab w:val="left" w:pos="1040"/>
        </w:tabs>
        <w:ind w:left="104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Заместителю руководителя по учебно-воспитательной работе ________________</w:t>
      </w:r>
    </w:p>
    <w:p w:rsidR="00716AB2" w:rsidRDefault="00113577">
      <w:pPr>
        <w:ind w:left="8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(ФИО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заместителя)</w:t>
      </w:r>
    </w:p>
    <w:p w:rsidR="00716AB2" w:rsidRDefault="00716AB2">
      <w:pPr>
        <w:spacing w:line="12" w:lineRule="exact"/>
        <w:rPr>
          <w:sz w:val="20"/>
          <w:szCs w:val="20"/>
        </w:rPr>
      </w:pPr>
    </w:p>
    <w:p w:rsidR="00716AB2" w:rsidRDefault="00113577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про-веденных консультаций.</w:t>
      </w:r>
    </w:p>
    <w:p w:rsidR="00716AB2" w:rsidRDefault="00716AB2">
      <w:pPr>
        <w:spacing w:line="14" w:lineRule="exact"/>
        <w:rPr>
          <w:sz w:val="20"/>
          <w:szCs w:val="20"/>
        </w:rPr>
      </w:pPr>
    </w:p>
    <w:p w:rsidR="00716AB2" w:rsidRDefault="00113577">
      <w:pPr>
        <w:spacing w:line="23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 Контроль за исполнением приказа возложить на заместителя директора по учебно-воспитательной работе _________________________________ .</w:t>
      </w:r>
    </w:p>
    <w:p w:rsidR="00716AB2" w:rsidRDefault="00716AB2">
      <w:pPr>
        <w:spacing w:line="2" w:lineRule="exact"/>
        <w:rPr>
          <w:sz w:val="20"/>
          <w:szCs w:val="20"/>
        </w:rPr>
      </w:pPr>
    </w:p>
    <w:p w:rsidR="00716AB2" w:rsidRDefault="00113577">
      <w:pPr>
        <w:ind w:left="5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заместителя директора)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53" w:lineRule="exact"/>
        <w:rPr>
          <w:sz w:val="20"/>
          <w:szCs w:val="20"/>
        </w:rPr>
      </w:pPr>
    </w:p>
    <w:p w:rsidR="00716AB2" w:rsidRDefault="00113577">
      <w:pPr>
        <w:tabs>
          <w:tab w:val="left" w:pos="56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 / ____________________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01" w:lineRule="exact"/>
        <w:rPr>
          <w:sz w:val="20"/>
          <w:szCs w:val="20"/>
        </w:rPr>
      </w:pPr>
    </w:p>
    <w:p w:rsidR="00716AB2" w:rsidRDefault="00716AB2">
      <w:pPr>
        <w:sectPr w:rsidR="00716AB2">
          <w:pgSz w:w="11900" w:h="16838"/>
          <w:pgMar w:top="842" w:right="846" w:bottom="419" w:left="1440" w:header="0" w:footer="0" w:gutter="0"/>
          <w:cols w:space="720" w:equalWidth="0">
            <w:col w:w="9620"/>
          </w:cols>
        </w:sectPr>
      </w:pPr>
    </w:p>
    <w:p w:rsidR="00716AB2" w:rsidRDefault="00113577">
      <w:pPr>
        <w:ind w:left="8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Приложение 5</w:t>
      </w:r>
    </w:p>
    <w:p w:rsidR="00716AB2" w:rsidRDefault="00113577">
      <w:pPr>
        <w:ind w:right="-2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СПРАВКА</w:t>
      </w:r>
    </w:p>
    <w:p w:rsidR="00716AB2" w:rsidRDefault="00113577">
      <w:pPr>
        <w:ind w:right="-2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 ПРОМЕЖУТОЧНОЙ АТТЕСТАЦИИ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716AB2" w:rsidRDefault="00113577">
      <w:pPr>
        <w:ind w:left="3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(фамилия, имя, отчество)</w:t>
      </w: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____________________________________________________________________________</w:t>
      </w:r>
    </w:p>
    <w:p w:rsidR="00716AB2" w:rsidRDefault="00113577">
      <w:pPr>
        <w:ind w:left="2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(наименование общеобразовательной организации, адрес)</w:t>
      </w:r>
    </w:p>
    <w:p w:rsidR="00716AB2" w:rsidRDefault="00113577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716AB2" w:rsidRDefault="00716AB2">
      <w:pPr>
        <w:spacing w:line="1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__________ учебном году пройдена промежуточная аттестация</w:t>
      </w:r>
    </w:p>
    <w:p w:rsidR="00716AB2" w:rsidRDefault="00716AB2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0"/>
        <w:gridCol w:w="3440"/>
        <w:gridCol w:w="580"/>
        <w:gridCol w:w="2080"/>
      </w:tblGrid>
      <w:tr w:rsidR="00716AB2">
        <w:trPr>
          <w:trHeight w:val="28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26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Наименование учебных</w:t>
            </w:r>
          </w:p>
        </w:tc>
        <w:tc>
          <w:tcPr>
            <w:tcW w:w="3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Четверть, триместр, полугодие,</w:t>
            </w: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716AB2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vAlign w:val="bottom"/>
          </w:tcPr>
          <w:p w:rsidR="00716AB2" w:rsidRDefault="00113577">
            <w:pPr>
              <w:ind w:left="4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предметов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модуль, класс, полный курс</w:t>
            </w:r>
          </w:p>
        </w:tc>
        <w:tc>
          <w:tcPr>
            <w:tcW w:w="580" w:type="dxa"/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8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предмета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3"/>
                <w:szCs w:val="23"/>
              </w:rPr>
            </w:pPr>
          </w:p>
        </w:tc>
      </w:tr>
      <w:tr w:rsidR="00716AB2">
        <w:trPr>
          <w:trHeight w:val="27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113577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  <w:tr w:rsidR="00716AB2">
        <w:trPr>
          <w:trHeight w:val="542"/>
        </w:trPr>
        <w:tc>
          <w:tcPr>
            <w:tcW w:w="2680" w:type="dxa"/>
            <w:gridSpan w:val="2"/>
            <w:vAlign w:val="bottom"/>
          </w:tcPr>
          <w:p w:rsidR="00716AB2" w:rsidRDefault="0011357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_____________________</w:t>
            </w:r>
          </w:p>
        </w:tc>
        <w:tc>
          <w:tcPr>
            <w:tcW w:w="6720" w:type="dxa"/>
            <w:gridSpan w:val="4"/>
            <w:vAlign w:val="bottom"/>
          </w:tcPr>
          <w:p w:rsidR="00716AB2" w:rsidRDefault="0011357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__________________________   в _________ класс.</w:t>
            </w:r>
          </w:p>
        </w:tc>
      </w:tr>
      <w:tr w:rsidR="00716AB2">
        <w:trPr>
          <w:trHeight w:val="276"/>
        </w:trPr>
        <w:tc>
          <w:tcPr>
            <w:tcW w:w="2680" w:type="dxa"/>
            <w:gridSpan w:val="2"/>
            <w:vAlign w:val="bottom"/>
          </w:tcPr>
          <w:p w:rsidR="00716AB2" w:rsidRDefault="0011357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(Ф.И.О. обучающегося)</w:t>
            </w:r>
          </w:p>
        </w:tc>
        <w:tc>
          <w:tcPr>
            <w:tcW w:w="620" w:type="dxa"/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2"/>
            <w:vAlign w:val="bottom"/>
          </w:tcPr>
          <w:p w:rsidR="00716AB2" w:rsidRDefault="00113577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(продолжит обучение, переведен)</w:t>
            </w:r>
          </w:p>
        </w:tc>
        <w:tc>
          <w:tcPr>
            <w:tcW w:w="2080" w:type="dxa"/>
            <w:vAlign w:val="bottom"/>
          </w:tcPr>
          <w:p w:rsidR="00716AB2" w:rsidRDefault="00716AB2">
            <w:pPr>
              <w:rPr>
                <w:sz w:val="24"/>
                <w:szCs w:val="24"/>
              </w:rPr>
            </w:pPr>
          </w:p>
        </w:tc>
      </w:tr>
    </w:tbl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28" w:lineRule="exact"/>
        <w:rPr>
          <w:sz w:val="20"/>
          <w:szCs w:val="20"/>
        </w:rPr>
      </w:pPr>
    </w:p>
    <w:p w:rsidR="00716AB2" w:rsidRDefault="00113577">
      <w:pPr>
        <w:tabs>
          <w:tab w:val="left" w:pos="56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 / ____________________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716AB2" w:rsidRDefault="00716AB2">
      <w:pPr>
        <w:spacing w:line="276" w:lineRule="exact"/>
        <w:rPr>
          <w:sz w:val="20"/>
          <w:szCs w:val="20"/>
        </w:rPr>
      </w:pPr>
    </w:p>
    <w:p w:rsidR="00716AB2" w:rsidRDefault="0011357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"__" ________________ г.</w:t>
      </w: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200" w:lineRule="exact"/>
        <w:rPr>
          <w:sz w:val="20"/>
          <w:szCs w:val="20"/>
        </w:rPr>
      </w:pPr>
    </w:p>
    <w:p w:rsidR="00716AB2" w:rsidRDefault="00716AB2">
      <w:pPr>
        <w:spacing w:line="377" w:lineRule="exact"/>
        <w:rPr>
          <w:sz w:val="20"/>
          <w:szCs w:val="20"/>
        </w:rPr>
      </w:pPr>
    </w:p>
    <w:p w:rsidR="00716AB2" w:rsidRDefault="00716AB2">
      <w:pPr>
        <w:ind w:left="9400"/>
        <w:rPr>
          <w:sz w:val="20"/>
          <w:szCs w:val="20"/>
        </w:rPr>
      </w:pPr>
    </w:p>
    <w:sectPr w:rsidR="00716AB2">
      <w:pgSz w:w="11900" w:h="16838"/>
      <w:pgMar w:top="1118" w:right="806" w:bottom="419" w:left="1440" w:header="0" w:footer="0" w:gutter="0"/>
      <w:cols w:space="720" w:equalWidth="0">
        <w:col w:w="96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608" w:rsidRDefault="003C1608" w:rsidP="00113577">
      <w:r>
        <w:separator/>
      </w:r>
    </w:p>
  </w:endnote>
  <w:endnote w:type="continuationSeparator" w:id="0">
    <w:p w:rsidR="003C1608" w:rsidRDefault="003C1608" w:rsidP="00113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9314742"/>
      <w:docPartObj>
        <w:docPartGallery w:val="Page Numbers (Bottom of Page)"/>
        <w:docPartUnique/>
      </w:docPartObj>
    </w:sdtPr>
    <w:sdtEndPr/>
    <w:sdtContent>
      <w:p w:rsidR="00113577" w:rsidRDefault="0011357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1608">
          <w:rPr>
            <w:noProof/>
          </w:rPr>
          <w:t>1</w:t>
        </w:r>
        <w:r>
          <w:fldChar w:fldCharType="end"/>
        </w:r>
      </w:p>
    </w:sdtContent>
  </w:sdt>
  <w:p w:rsidR="00113577" w:rsidRDefault="0011357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608" w:rsidRDefault="003C1608" w:rsidP="00113577">
      <w:r>
        <w:separator/>
      </w:r>
    </w:p>
  </w:footnote>
  <w:footnote w:type="continuationSeparator" w:id="0">
    <w:p w:rsidR="003C1608" w:rsidRDefault="003C1608" w:rsidP="001135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74B48124"/>
    <w:lvl w:ilvl="0" w:tplc="BA8C365A">
      <w:start w:val="5"/>
      <w:numFmt w:val="decimal"/>
      <w:lvlText w:val="%1."/>
      <w:lvlJc w:val="left"/>
    </w:lvl>
    <w:lvl w:ilvl="1" w:tplc="ABD8EC3E">
      <w:numFmt w:val="decimal"/>
      <w:lvlText w:val=""/>
      <w:lvlJc w:val="left"/>
    </w:lvl>
    <w:lvl w:ilvl="2" w:tplc="C9AAFD5A">
      <w:numFmt w:val="decimal"/>
      <w:lvlText w:val=""/>
      <w:lvlJc w:val="left"/>
    </w:lvl>
    <w:lvl w:ilvl="3" w:tplc="15B07908">
      <w:numFmt w:val="decimal"/>
      <w:lvlText w:val=""/>
      <w:lvlJc w:val="left"/>
    </w:lvl>
    <w:lvl w:ilvl="4" w:tplc="BFD00C06">
      <w:numFmt w:val="decimal"/>
      <w:lvlText w:val=""/>
      <w:lvlJc w:val="left"/>
    </w:lvl>
    <w:lvl w:ilvl="5" w:tplc="BD1A3D40">
      <w:numFmt w:val="decimal"/>
      <w:lvlText w:val=""/>
      <w:lvlJc w:val="left"/>
    </w:lvl>
    <w:lvl w:ilvl="6" w:tplc="4184D7FC">
      <w:numFmt w:val="decimal"/>
      <w:lvlText w:val=""/>
      <w:lvlJc w:val="left"/>
    </w:lvl>
    <w:lvl w:ilvl="7" w:tplc="8CCCFA52">
      <w:numFmt w:val="decimal"/>
      <w:lvlText w:val=""/>
      <w:lvlJc w:val="left"/>
    </w:lvl>
    <w:lvl w:ilvl="8" w:tplc="C2909D3C">
      <w:numFmt w:val="decimal"/>
      <w:lvlText w:val=""/>
      <w:lvlJc w:val="left"/>
    </w:lvl>
  </w:abstractNum>
  <w:abstractNum w:abstractNumId="1">
    <w:nsid w:val="00000124"/>
    <w:multiLevelType w:val="hybridMultilevel"/>
    <w:tmpl w:val="84B2092A"/>
    <w:lvl w:ilvl="0" w:tplc="FC9A35B2">
      <w:start w:val="1"/>
      <w:numFmt w:val="bullet"/>
      <w:lvlText w:val="-"/>
      <w:lvlJc w:val="left"/>
    </w:lvl>
    <w:lvl w:ilvl="1" w:tplc="5D5AC536">
      <w:numFmt w:val="decimal"/>
      <w:lvlText w:val=""/>
      <w:lvlJc w:val="left"/>
    </w:lvl>
    <w:lvl w:ilvl="2" w:tplc="36EEAAB4">
      <w:numFmt w:val="decimal"/>
      <w:lvlText w:val=""/>
      <w:lvlJc w:val="left"/>
    </w:lvl>
    <w:lvl w:ilvl="3" w:tplc="70969A88">
      <w:numFmt w:val="decimal"/>
      <w:lvlText w:val=""/>
      <w:lvlJc w:val="left"/>
    </w:lvl>
    <w:lvl w:ilvl="4" w:tplc="C83C1CC2">
      <w:numFmt w:val="decimal"/>
      <w:lvlText w:val=""/>
      <w:lvlJc w:val="left"/>
    </w:lvl>
    <w:lvl w:ilvl="5" w:tplc="B8A64DCC">
      <w:numFmt w:val="decimal"/>
      <w:lvlText w:val=""/>
      <w:lvlJc w:val="left"/>
    </w:lvl>
    <w:lvl w:ilvl="6" w:tplc="DD92E252">
      <w:numFmt w:val="decimal"/>
      <w:lvlText w:val=""/>
      <w:lvlJc w:val="left"/>
    </w:lvl>
    <w:lvl w:ilvl="7" w:tplc="1270B060">
      <w:numFmt w:val="decimal"/>
      <w:lvlText w:val=""/>
      <w:lvlJc w:val="left"/>
    </w:lvl>
    <w:lvl w:ilvl="8" w:tplc="04DCD850">
      <w:numFmt w:val="decimal"/>
      <w:lvlText w:val=""/>
      <w:lvlJc w:val="left"/>
    </w:lvl>
  </w:abstractNum>
  <w:abstractNum w:abstractNumId="2">
    <w:nsid w:val="00000F3E"/>
    <w:multiLevelType w:val="hybridMultilevel"/>
    <w:tmpl w:val="8C2C102E"/>
    <w:lvl w:ilvl="0" w:tplc="2368B55A">
      <w:start w:val="1"/>
      <w:numFmt w:val="bullet"/>
      <w:lvlText w:val="-"/>
      <w:lvlJc w:val="left"/>
    </w:lvl>
    <w:lvl w:ilvl="1" w:tplc="C98459BA">
      <w:numFmt w:val="decimal"/>
      <w:lvlText w:val=""/>
      <w:lvlJc w:val="left"/>
    </w:lvl>
    <w:lvl w:ilvl="2" w:tplc="944A3FC0">
      <w:numFmt w:val="decimal"/>
      <w:lvlText w:val=""/>
      <w:lvlJc w:val="left"/>
    </w:lvl>
    <w:lvl w:ilvl="3" w:tplc="0020492C">
      <w:numFmt w:val="decimal"/>
      <w:lvlText w:val=""/>
      <w:lvlJc w:val="left"/>
    </w:lvl>
    <w:lvl w:ilvl="4" w:tplc="9F260E9A">
      <w:numFmt w:val="decimal"/>
      <w:lvlText w:val=""/>
      <w:lvlJc w:val="left"/>
    </w:lvl>
    <w:lvl w:ilvl="5" w:tplc="A3C8C88C">
      <w:numFmt w:val="decimal"/>
      <w:lvlText w:val=""/>
      <w:lvlJc w:val="left"/>
    </w:lvl>
    <w:lvl w:ilvl="6" w:tplc="6010B484">
      <w:numFmt w:val="decimal"/>
      <w:lvlText w:val=""/>
      <w:lvlJc w:val="left"/>
    </w:lvl>
    <w:lvl w:ilvl="7" w:tplc="BE4E2BD8">
      <w:numFmt w:val="decimal"/>
      <w:lvlText w:val=""/>
      <w:lvlJc w:val="left"/>
    </w:lvl>
    <w:lvl w:ilvl="8" w:tplc="775EC372">
      <w:numFmt w:val="decimal"/>
      <w:lvlText w:val=""/>
      <w:lvlJc w:val="left"/>
    </w:lvl>
  </w:abstractNum>
  <w:abstractNum w:abstractNumId="3">
    <w:nsid w:val="000012DB"/>
    <w:multiLevelType w:val="hybridMultilevel"/>
    <w:tmpl w:val="6E785574"/>
    <w:lvl w:ilvl="0" w:tplc="9A461F86">
      <w:start w:val="1"/>
      <w:numFmt w:val="bullet"/>
      <w:lvlText w:val="и"/>
      <w:lvlJc w:val="left"/>
    </w:lvl>
    <w:lvl w:ilvl="1" w:tplc="A96C2654">
      <w:numFmt w:val="decimal"/>
      <w:lvlText w:val=""/>
      <w:lvlJc w:val="left"/>
    </w:lvl>
    <w:lvl w:ilvl="2" w:tplc="D200D818">
      <w:numFmt w:val="decimal"/>
      <w:lvlText w:val=""/>
      <w:lvlJc w:val="left"/>
    </w:lvl>
    <w:lvl w:ilvl="3" w:tplc="BDEC96D8">
      <w:numFmt w:val="decimal"/>
      <w:lvlText w:val=""/>
      <w:lvlJc w:val="left"/>
    </w:lvl>
    <w:lvl w:ilvl="4" w:tplc="6254D038">
      <w:numFmt w:val="decimal"/>
      <w:lvlText w:val=""/>
      <w:lvlJc w:val="left"/>
    </w:lvl>
    <w:lvl w:ilvl="5" w:tplc="717C36F8">
      <w:numFmt w:val="decimal"/>
      <w:lvlText w:val=""/>
      <w:lvlJc w:val="left"/>
    </w:lvl>
    <w:lvl w:ilvl="6" w:tplc="54D6F2DC">
      <w:numFmt w:val="decimal"/>
      <w:lvlText w:val=""/>
      <w:lvlJc w:val="left"/>
    </w:lvl>
    <w:lvl w:ilvl="7" w:tplc="7D72EB08">
      <w:numFmt w:val="decimal"/>
      <w:lvlText w:val=""/>
      <w:lvlJc w:val="left"/>
    </w:lvl>
    <w:lvl w:ilvl="8" w:tplc="1F88E5E8">
      <w:numFmt w:val="decimal"/>
      <w:lvlText w:val=""/>
      <w:lvlJc w:val="left"/>
    </w:lvl>
  </w:abstractNum>
  <w:abstractNum w:abstractNumId="4">
    <w:nsid w:val="0000153C"/>
    <w:multiLevelType w:val="hybridMultilevel"/>
    <w:tmpl w:val="84182D74"/>
    <w:lvl w:ilvl="0" w:tplc="4A7279EE">
      <w:start w:val="1"/>
      <w:numFmt w:val="bullet"/>
      <w:lvlText w:val="а"/>
      <w:lvlJc w:val="left"/>
    </w:lvl>
    <w:lvl w:ilvl="1" w:tplc="03ECECCA">
      <w:numFmt w:val="decimal"/>
      <w:lvlText w:val=""/>
      <w:lvlJc w:val="left"/>
    </w:lvl>
    <w:lvl w:ilvl="2" w:tplc="8034D740">
      <w:numFmt w:val="decimal"/>
      <w:lvlText w:val=""/>
      <w:lvlJc w:val="left"/>
    </w:lvl>
    <w:lvl w:ilvl="3" w:tplc="7436BE9C">
      <w:numFmt w:val="decimal"/>
      <w:lvlText w:val=""/>
      <w:lvlJc w:val="left"/>
    </w:lvl>
    <w:lvl w:ilvl="4" w:tplc="E8B64376">
      <w:numFmt w:val="decimal"/>
      <w:lvlText w:val=""/>
      <w:lvlJc w:val="left"/>
    </w:lvl>
    <w:lvl w:ilvl="5" w:tplc="71BEFEB0">
      <w:numFmt w:val="decimal"/>
      <w:lvlText w:val=""/>
      <w:lvlJc w:val="left"/>
    </w:lvl>
    <w:lvl w:ilvl="6" w:tplc="42D0910A">
      <w:numFmt w:val="decimal"/>
      <w:lvlText w:val=""/>
      <w:lvlJc w:val="left"/>
    </w:lvl>
    <w:lvl w:ilvl="7" w:tplc="AB2678BC">
      <w:numFmt w:val="decimal"/>
      <w:lvlText w:val=""/>
      <w:lvlJc w:val="left"/>
    </w:lvl>
    <w:lvl w:ilvl="8" w:tplc="417C8F6C">
      <w:numFmt w:val="decimal"/>
      <w:lvlText w:val=""/>
      <w:lvlJc w:val="left"/>
    </w:lvl>
  </w:abstractNum>
  <w:abstractNum w:abstractNumId="5">
    <w:nsid w:val="00001547"/>
    <w:multiLevelType w:val="hybridMultilevel"/>
    <w:tmpl w:val="3B8843E6"/>
    <w:lvl w:ilvl="0" w:tplc="5540F596">
      <w:start w:val="1"/>
      <w:numFmt w:val="bullet"/>
      <w:lvlText w:val="В"/>
      <w:lvlJc w:val="left"/>
    </w:lvl>
    <w:lvl w:ilvl="1" w:tplc="12D848C0">
      <w:start w:val="1"/>
      <w:numFmt w:val="bullet"/>
      <w:lvlText w:val="О"/>
      <w:lvlJc w:val="left"/>
    </w:lvl>
    <w:lvl w:ilvl="2" w:tplc="650033B4">
      <w:start w:val="1"/>
      <w:numFmt w:val="bullet"/>
      <w:lvlText w:val="и"/>
      <w:lvlJc w:val="left"/>
    </w:lvl>
    <w:lvl w:ilvl="3" w:tplc="FE92EB9E">
      <w:numFmt w:val="decimal"/>
      <w:lvlText w:val=""/>
      <w:lvlJc w:val="left"/>
    </w:lvl>
    <w:lvl w:ilvl="4" w:tplc="A2623136">
      <w:numFmt w:val="decimal"/>
      <w:lvlText w:val=""/>
      <w:lvlJc w:val="left"/>
    </w:lvl>
    <w:lvl w:ilvl="5" w:tplc="3AE01ECA">
      <w:numFmt w:val="decimal"/>
      <w:lvlText w:val=""/>
      <w:lvlJc w:val="left"/>
    </w:lvl>
    <w:lvl w:ilvl="6" w:tplc="86726CA8">
      <w:numFmt w:val="decimal"/>
      <w:lvlText w:val=""/>
      <w:lvlJc w:val="left"/>
    </w:lvl>
    <w:lvl w:ilvl="7" w:tplc="D5E41B14">
      <w:numFmt w:val="decimal"/>
      <w:lvlText w:val=""/>
      <w:lvlJc w:val="left"/>
    </w:lvl>
    <w:lvl w:ilvl="8" w:tplc="161C705A">
      <w:numFmt w:val="decimal"/>
      <w:lvlText w:val=""/>
      <w:lvlJc w:val="left"/>
    </w:lvl>
  </w:abstractNum>
  <w:abstractNum w:abstractNumId="6">
    <w:nsid w:val="00002D12"/>
    <w:multiLevelType w:val="hybridMultilevel"/>
    <w:tmpl w:val="48208158"/>
    <w:lvl w:ilvl="0" w:tplc="75CA3A94">
      <w:start w:val="4"/>
      <w:numFmt w:val="decimal"/>
      <w:lvlText w:val="%1."/>
      <w:lvlJc w:val="left"/>
    </w:lvl>
    <w:lvl w:ilvl="1" w:tplc="A064CAE6">
      <w:numFmt w:val="decimal"/>
      <w:lvlText w:val=""/>
      <w:lvlJc w:val="left"/>
    </w:lvl>
    <w:lvl w:ilvl="2" w:tplc="875A067A">
      <w:numFmt w:val="decimal"/>
      <w:lvlText w:val=""/>
      <w:lvlJc w:val="left"/>
    </w:lvl>
    <w:lvl w:ilvl="3" w:tplc="F968B970">
      <w:numFmt w:val="decimal"/>
      <w:lvlText w:val=""/>
      <w:lvlJc w:val="left"/>
    </w:lvl>
    <w:lvl w:ilvl="4" w:tplc="B5AAD652">
      <w:numFmt w:val="decimal"/>
      <w:lvlText w:val=""/>
      <w:lvlJc w:val="left"/>
    </w:lvl>
    <w:lvl w:ilvl="5" w:tplc="A814A4C4">
      <w:numFmt w:val="decimal"/>
      <w:lvlText w:val=""/>
      <w:lvlJc w:val="left"/>
    </w:lvl>
    <w:lvl w:ilvl="6" w:tplc="8DB4B986">
      <w:numFmt w:val="decimal"/>
      <w:lvlText w:val=""/>
      <w:lvlJc w:val="left"/>
    </w:lvl>
    <w:lvl w:ilvl="7" w:tplc="C4C2CC2E">
      <w:numFmt w:val="decimal"/>
      <w:lvlText w:val=""/>
      <w:lvlJc w:val="left"/>
    </w:lvl>
    <w:lvl w:ilvl="8" w:tplc="B43281D2">
      <w:numFmt w:val="decimal"/>
      <w:lvlText w:val=""/>
      <w:lvlJc w:val="left"/>
    </w:lvl>
  </w:abstractNum>
  <w:abstractNum w:abstractNumId="7">
    <w:nsid w:val="00002EA6"/>
    <w:multiLevelType w:val="hybridMultilevel"/>
    <w:tmpl w:val="32B6D968"/>
    <w:lvl w:ilvl="0" w:tplc="1BA84F42">
      <w:start w:val="1"/>
      <w:numFmt w:val="decimal"/>
      <w:lvlText w:val="%1."/>
      <w:lvlJc w:val="left"/>
    </w:lvl>
    <w:lvl w:ilvl="1" w:tplc="0BB216FC">
      <w:numFmt w:val="decimal"/>
      <w:lvlText w:val=""/>
      <w:lvlJc w:val="left"/>
    </w:lvl>
    <w:lvl w:ilvl="2" w:tplc="0616DAE4">
      <w:numFmt w:val="decimal"/>
      <w:lvlText w:val=""/>
      <w:lvlJc w:val="left"/>
    </w:lvl>
    <w:lvl w:ilvl="3" w:tplc="FD3A5410">
      <w:numFmt w:val="decimal"/>
      <w:lvlText w:val=""/>
      <w:lvlJc w:val="left"/>
    </w:lvl>
    <w:lvl w:ilvl="4" w:tplc="6A3CD784">
      <w:numFmt w:val="decimal"/>
      <w:lvlText w:val=""/>
      <w:lvlJc w:val="left"/>
    </w:lvl>
    <w:lvl w:ilvl="5" w:tplc="9C78566C">
      <w:numFmt w:val="decimal"/>
      <w:lvlText w:val=""/>
      <w:lvlJc w:val="left"/>
    </w:lvl>
    <w:lvl w:ilvl="6" w:tplc="EAAECDE6">
      <w:numFmt w:val="decimal"/>
      <w:lvlText w:val=""/>
      <w:lvlJc w:val="left"/>
    </w:lvl>
    <w:lvl w:ilvl="7" w:tplc="7436C69E">
      <w:numFmt w:val="decimal"/>
      <w:lvlText w:val=""/>
      <w:lvlJc w:val="left"/>
    </w:lvl>
    <w:lvl w:ilvl="8" w:tplc="44609AA6">
      <w:numFmt w:val="decimal"/>
      <w:lvlText w:val=""/>
      <w:lvlJc w:val="left"/>
    </w:lvl>
  </w:abstractNum>
  <w:abstractNum w:abstractNumId="8">
    <w:nsid w:val="0000305E"/>
    <w:multiLevelType w:val="hybridMultilevel"/>
    <w:tmpl w:val="173E013A"/>
    <w:lvl w:ilvl="0" w:tplc="5C2CA238">
      <w:start w:val="1"/>
      <w:numFmt w:val="bullet"/>
      <w:lvlText w:val="в"/>
      <w:lvlJc w:val="left"/>
    </w:lvl>
    <w:lvl w:ilvl="1" w:tplc="CBB8E062">
      <w:numFmt w:val="decimal"/>
      <w:lvlText w:val=""/>
      <w:lvlJc w:val="left"/>
    </w:lvl>
    <w:lvl w:ilvl="2" w:tplc="C96CB7A4">
      <w:numFmt w:val="decimal"/>
      <w:lvlText w:val=""/>
      <w:lvlJc w:val="left"/>
    </w:lvl>
    <w:lvl w:ilvl="3" w:tplc="ABB6DA3A">
      <w:numFmt w:val="decimal"/>
      <w:lvlText w:val=""/>
      <w:lvlJc w:val="left"/>
    </w:lvl>
    <w:lvl w:ilvl="4" w:tplc="974EF13E">
      <w:numFmt w:val="decimal"/>
      <w:lvlText w:val=""/>
      <w:lvlJc w:val="left"/>
    </w:lvl>
    <w:lvl w:ilvl="5" w:tplc="57EECE1A">
      <w:numFmt w:val="decimal"/>
      <w:lvlText w:val=""/>
      <w:lvlJc w:val="left"/>
    </w:lvl>
    <w:lvl w:ilvl="6" w:tplc="39ACF2C6">
      <w:numFmt w:val="decimal"/>
      <w:lvlText w:val=""/>
      <w:lvlJc w:val="left"/>
    </w:lvl>
    <w:lvl w:ilvl="7" w:tplc="361ACE64">
      <w:numFmt w:val="decimal"/>
      <w:lvlText w:val=""/>
      <w:lvlJc w:val="left"/>
    </w:lvl>
    <w:lvl w:ilvl="8" w:tplc="89588B86">
      <w:numFmt w:val="decimal"/>
      <w:lvlText w:val=""/>
      <w:lvlJc w:val="left"/>
    </w:lvl>
  </w:abstractNum>
  <w:abstractNum w:abstractNumId="9">
    <w:nsid w:val="0000390C"/>
    <w:multiLevelType w:val="hybridMultilevel"/>
    <w:tmpl w:val="2B82740E"/>
    <w:lvl w:ilvl="0" w:tplc="CF2A362C">
      <w:start w:val="4"/>
      <w:numFmt w:val="decimal"/>
      <w:lvlText w:val="%1."/>
      <w:lvlJc w:val="left"/>
    </w:lvl>
    <w:lvl w:ilvl="1" w:tplc="A970AE2A">
      <w:numFmt w:val="decimal"/>
      <w:lvlText w:val=""/>
      <w:lvlJc w:val="left"/>
    </w:lvl>
    <w:lvl w:ilvl="2" w:tplc="ECF060BE">
      <w:numFmt w:val="decimal"/>
      <w:lvlText w:val=""/>
      <w:lvlJc w:val="left"/>
    </w:lvl>
    <w:lvl w:ilvl="3" w:tplc="CC7AF1D0">
      <w:numFmt w:val="decimal"/>
      <w:lvlText w:val=""/>
      <w:lvlJc w:val="left"/>
    </w:lvl>
    <w:lvl w:ilvl="4" w:tplc="80DAD1BA">
      <w:numFmt w:val="decimal"/>
      <w:lvlText w:val=""/>
      <w:lvlJc w:val="left"/>
    </w:lvl>
    <w:lvl w:ilvl="5" w:tplc="767AA600">
      <w:numFmt w:val="decimal"/>
      <w:lvlText w:val=""/>
      <w:lvlJc w:val="left"/>
    </w:lvl>
    <w:lvl w:ilvl="6" w:tplc="C974F3D6">
      <w:numFmt w:val="decimal"/>
      <w:lvlText w:val=""/>
      <w:lvlJc w:val="left"/>
    </w:lvl>
    <w:lvl w:ilvl="7" w:tplc="E57C4776">
      <w:numFmt w:val="decimal"/>
      <w:lvlText w:val=""/>
      <w:lvlJc w:val="left"/>
    </w:lvl>
    <w:lvl w:ilvl="8" w:tplc="D6C011C2">
      <w:numFmt w:val="decimal"/>
      <w:lvlText w:val=""/>
      <w:lvlJc w:val="left"/>
    </w:lvl>
  </w:abstractNum>
  <w:abstractNum w:abstractNumId="10">
    <w:nsid w:val="000039B3"/>
    <w:multiLevelType w:val="hybridMultilevel"/>
    <w:tmpl w:val="423EC55C"/>
    <w:lvl w:ilvl="0" w:tplc="D500066E">
      <w:start w:val="1"/>
      <w:numFmt w:val="bullet"/>
      <w:lvlText w:val="с"/>
      <w:lvlJc w:val="left"/>
    </w:lvl>
    <w:lvl w:ilvl="1" w:tplc="10BE859A">
      <w:numFmt w:val="decimal"/>
      <w:lvlText w:val=""/>
      <w:lvlJc w:val="left"/>
    </w:lvl>
    <w:lvl w:ilvl="2" w:tplc="07A0C780">
      <w:numFmt w:val="decimal"/>
      <w:lvlText w:val=""/>
      <w:lvlJc w:val="left"/>
    </w:lvl>
    <w:lvl w:ilvl="3" w:tplc="038EAC84">
      <w:numFmt w:val="decimal"/>
      <w:lvlText w:val=""/>
      <w:lvlJc w:val="left"/>
    </w:lvl>
    <w:lvl w:ilvl="4" w:tplc="B5FAAF72">
      <w:numFmt w:val="decimal"/>
      <w:lvlText w:val=""/>
      <w:lvlJc w:val="left"/>
    </w:lvl>
    <w:lvl w:ilvl="5" w:tplc="1F509B2C">
      <w:numFmt w:val="decimal"/>
      <w:lvlText w:val=""/>
      <w:lvlJc w:val="left"/>
    </w:lvl>
    <w:lvl w:ilvl="6" w:tplc="7CFC7240">
      <w:numFmt w:val="decimal"/>
      <w:lvlText w:val=""/>
      <w:lvlJc w:val="left"/>
    </w:lvl>
    <w:lvl w:ilvl="7" w:tplc="93942904">
      <w:numFmt w:val="decimal"/>
      <w:lvlText w:val=""/>
      <w:lvlJc w:val="left"/>
    </w:lvl>
    <w:lvl w:ilvl="8" w:tplc="DA8A791A">
      <w:numFmt w:val="decimal"/>
      <w:lvlText w:val=""/>
      <w:lvlJc w:val="left"/>
    </w:lvl>
  </w:abstractNum>
  <w:abstractNum w:abstractNumId="11">
    <w:nsid w:val="0000440D"/>
    <w:multiLevelType w:val="hybridMultilevel"/>
    <w:tmpl w:val="10500DC0"/>
    <w:lvl w:ilvl="0" w:tplc="FECC6C3E">
      <w:start w:val="1"/>
      <w:numFmt w:val="bullet"/>
      <w:lvlText w:val="В"/>
      <w:lvlJc w:val="left"/>
    </w:lvl>
    <w:lvl w:ilvl="1" w:tplc="E8E0724A">
      <w:start w:val="1"/>
      <w:numFmt w:val="bullet"/>
      <w:lvlText w:val="В"/>
      <w:lvlJc w:val="left"/>
    </w:lvl>
    <w:lvl w:ilvl="2" w:tplc="E5348342">
      <w:numFmt w:val="decimal"/>
      <w:lvlText w:val=""/>
      <w:lvlJc w:val="left"/>
    </w:lvl>
    <w:lvl w:ilvl="3" w:tplc="EE2C9576">
      <w:numFmt w:val="decimal"/>
      <w:lvlText w:val=""/>
      <w:lvlJc w:val="left"/>
    </w:lvl>
    <w:lvl w:ilvl="4" w:tplc="529817AE">
      <w:numFmt w:val="decimal"/>
      <w:lvlText w:val=""/>
      <w:lvlJc w:val="left"/>
    </w:lvl>
    <w:lvl w:ilvl="5" w:tplc="B6F44326">
      <w:numFmt w:val="decimal"/>
      <w:lvlText w:val=""/>
      <w:lvlJc w:val="left"/>
    </w:lvl>
    <w:lvl w:ilvl="6" w:tplc="8CB6BCB8">
      <w:numFmt w:val="decimal"/>
      <w:lvlText w:val=""/>
      <w:lvlJc w:val="left"/>
    </w:lvl>
    <w:lvl w:ilvl="7" w:tplc="94A60D24">
      <w:numFmt w:val="decimal"/>
      <w:lvlText w:val=""/>
      <w:lvlJc w:val="left"/>
    </w:lvl>
    <w:lvl w:ilvl="8" w:tplc="825EC652">
      <w:numFmt w:val="decimal"/>
      <w:lvlText w:val=""/>
      <w:lvlJc w:val="left"/>
    </w:lvl>
  </w:abstractNum>
  <w:abstractNum w:abstractNumId="12">
    <w:nsid w:val="0000491C"/>
    <w:multiLevelType w:val="hybridMultilevel"/>
    <w:tmpl w:val="C14ADB10"/>
    <w:lvl w:ilvl="0" w:tplc="B6763FC2">
      <w:start w:val="1"/>
      <w:numFmt w:val="bullet"/>
      <w:lvlText w:val="О"/>
      <w:lvlJc w:val="left"/>
    </w:lvl>
    <w:lvl w:ilvl="1" w:tplc="799E1C9A">
      <w:start w:val="1"/>
      <w:numFmt w:val="bullet"/>
      <w:lvlText w:val="В"/>
      <w:lvlJc w:val="left"/>
    </w:lvl>
    <w:lvl w:ilvl="2" w:tplc="AEB4DF3E">
      <w:numFmt w:val="decimal"/>
      <w:lvlText w:val=""/>
      <w:lvlJc w:val="left"/>
    </w:lvl>
    <w:lvl w:ilvl="3" w:tplc="E9B8001A">
      <w:numFmt w:val="decimal"/>
      <w:lvlText w:val=""/>
      <w:lvlJc w:val="left"/>
    </w:lvl>
    <w:lvl w:ilvl="4" w:tplc="269453F8">
      <w:numFmt w:val="decimal"/>
      <w:lvlText w:val=""/>
      <w:lvlJc w:val="left"/>
    </w:lvl>
    <w:lvl w:ilvl="5" w:tplc="E6562854">
      <w:numFmt w:val="decimal"/>
      <w:lvlText w:val=""/>
      <w:lvlJc w:val="left"/>
    </w:lvl>
    <w:lvl w:ilvl="6" w:tplc="8ED64700">
      <w:numFmt w:val="decimal"/>
      <w:lvlText w:val=""/>
      <w:lvlJc w:val="left"/>
    </w:lvl>
    <w:lvl w:ilvl="7" w:tplc="44A0101A">
      <w:numFmt w:val="decimal"/>
      <w:lvlText w:val=""/>
      <w:lvlJc w:val="left"/>
    </w:lvl>
    <w:lvl w:ilvl="8" w:tplc="0644DD74">
      <w:numFmt w:val="decimal"/>
      <w:lvlText w:val=""/>
      <w:lvlJc w:val="left"/>
    </w:lvl>
  </w:abstractNum>
  <w:abstractNum w:abstractNumId="13">
    <w:nsid w:val="00004D06"/>
    <w:multiLevelType w:val="hybridMultilevel"/>
    <w:tmpl w:val="46DAA92C"/>
    <w:lvl w:ilvl="0" w:tplc="9D66B7CE">
      <w:start w:val="14"/>
      <w:numFmt w:val="upperLetter"/>
      <w:lvlText w:val="%1"/>
      <w:lvlJc w:val="left"/>
    </w:lvl>
    <w:lvl w:ilvl="1" w:tplc="E2264854">
      <w:numFmt w:val="decimal"/>
      <w:lvlText w:val=""/>
      <w:lvlJc w:val="left"/>
    </w:lvl>
    <w:lvl w:ilvl="2" w:tplc="41B6401E">
      <w:numFmt w:val="decimal"/>
      <w:lvlText w:val=""/>
      <w:lvlJc w:val="left"/>
    </w:lvl>
    <w:lvl w:ilvl="3" w:tplc="37700DF0">
      <w:numFmt w:val="decimal"/>
      <w:lvlText w:val=""/>
      <w:lvlJc w:val="left"/>
    </w:lvl>
    <w:lvl w:ilvl="4" w:tplc="FCF2705C">
      <w:numFmt w:val="decimal"/>
      <w:lvlText w:val=""/>
      <w:lvlJc w:val="left"/>
    </w:lvl>
    <w:lvl w:ilvl="5" w:tplc="DC543D76">
      <w:numFmt w:val="decimal"/>
      <w:lvlText w:val=""/>
      <w:lvlJc w:val="left"/>
    </w:lvl>
    <w:lvl w:ilvl="6" w:tplc="377E5E0C">
      <w:numFmt w:val="decimal"/>
      <w:lvlText w:val=""/>
      <w:lvlJc w:val="left"/>
    </w:lvl>
    <w:lvl w:ilvl="7" w:tplc="88DE0C58">
      <w:numFmt w:val="decimal"/>
      <w:lvlText w:val=""/>
      <w:lvlJc w:val="left"/>
    </w:lvl>
    <w:lvl w:ilvl="8" w:tplc="F38AABCC">
      <w:numFmt w:val="decimal"/>
      <w:lvlText w:val=""/>
      <w:lvlJc w:val="left"/>
    </w:lvl>
  </w:abstractNum>
  <w:abstractNum w:abstractNumId="14">
    <w:nsid w:val="00004DB7"/>
    <w:multiLevelType w:val="hybridMultilevel"/>
    <w:tmpl w:val="44AE2FB4"/>
    <w:lvl w:ilvl="0" w:tplc="75FCE6C8">
      <w:start w:val="1"/>
      <w:numFmt w:val="bullet"/>
      <w:lvlText w:val="-"/>
      <w:lvlJc w:val="left"/>
    </w:lvl>
    <w:lvl w:ilvl="1" w:tplc="4E244E7A">
      <w:numFmt w:val="decimal"/>
      <w:lvlText w:val=""/>
      <w:lvlJc w:val="left"/>
    </w:lvl>
    <w:lvl w:ilvl="2" w:tplc="1EA4049E">
      <w:numFmt w:val="decimal"/>
      <w:lvlText w:val=""/>
      <w:lvlJc w:val="left"/>
    </w:lvl>
    <w:lvl w:ilvl="3" w:tplc="7402DC8E">
      <w:numFmt w:val="decimal"/>
      <w:lvlText w:val=""/>
      <w:lvlJc w:val="left"/>
    </w:lvl>
    <w:lvl w:ilvl="4" w:tplc="E622616E">
      <w:numFmt w:val="decimal"/>
      <w:lvlText w:val=""/>
      <w:lvlJc w:val="left"/>
    </w:lvl>
    <w:lvl w:ilvl="5" w:tplc="3B30220E">
      <w:numFmt w:val="decimal"/>
      <w:lvlText w:val=""/>
      <w:lvlJc w:val="left"/>
    </w:lvl>
    <w:lvl w:ilvl="6" w:tplc="D494DE14">
      <w:numFmt w:val="decimal"/>
      <w:lvlText w:val=""/>
      <w:lvlJc w:val="left"/>
    </w:lvl>
    <w:lvl w:ilvl="7" w:tplc="3D3A36A0">
      <w:numFmt w:val="decimal"/>
      <w:lvlText w:val=""/>
      <w:lvlJc w:val="left"/>
    </w:lvl>
    <w:lvl w:ilvl="8" w:tplc="28CEE7D4">
      <w:numFmt w:val="decimal"/>
      <w:lvlText w:val=""/>
      <w:lvlJc w:val="left"/>
    </w:lvl>
  </w:abstractNum>
  <w:abstractNum w:abstractNumId="15">
    <w:nsid w:val="000054DE"/>
    <w:multiLevelType w:val="hybridMultilevel"/>
    <w:tmpl w:val="CE40F2E0"/>
    <w:lvl w:ilvl="0" w:tplc="FCFCDC8E">
      <w:start w:val="1"/>
      <w:numFmt w:val="decimal"/>
      <w:lvlText w:val="%1."/>
      <w:lvlJc w:val="left"/>
    </w:lvl>
    <w:lvl w:ilvl="1" w:tplc="C2EEC4B4">
      <w:numFmt w:val="decimal"/>
      <w:lvlText w:val=""/>
      <w:lvlJc w:val="left"/>
    </w:lvl>
    <w:lvl w:ilvl="2" w:tplc="D1427BC6">
      <w:numFmt w:val="decimal"/>
      <w:lvlText w:val=""/>
      <w:lvlJc w:val="left"/>
    </w:lvl>
    <w:lvl w:ilvl="3" w:tplc="E79A7FB6">
      <w:numFmt w:val="decimal"/>
      <w:lvlText w:val=""/>
      <w:lvlJc w:val="left"/>
    </w:lvl>
    <w:lvl w:ilvl="4" w:tplc="034492EC">
      <w:numFmt w:val="decimal"/>
      <w:lvlText w:val=""/>
      <w:lvlJc w:val="left"/>
    </w:lvl>
    <w:lvl w:ilvl="5" w:tplc="DA92A982">
      <w:numFmt w:val="decimal"/>
      <w:lvlText w:val=""/>
      <w:lvlJc w:val="left"/>
    </w:lvl>
    <w:lvl w:ilvl="6" w:tplc="6AE2C110">
      <w:numFmt w:val="decimal"/>
      <w:lvlText w:val=""/>
      <w:lvlJc w:val="left"/>
    </w:lvl>
    <w:lvl w:ilvl="7" w:tplc="3B6E6D20">
      <w:numFmt w:val="decimal"/>
      <w:lvlText w:val=""/>
      <w:lvlJc w:val="left"/>
    </w:lvl>
    <w:lvl w:ilvl="8" w:tplc="CE6ED768">
      <w:numFmt w:val="decimal"/>
      <w:lvlText w:val=""/>
      <w:lvlJc w:val="left"/>
    </w:lvl>
  </w:abstractNum>
  <w:abstractNum w:abstractNumId="16">
    <w:nsid w:val="00007E87"/>
    <w:multiLevelType w:val="hybridMultilevel"/>
    <w:tmpl w:val="93A219B0"/>
    <w:lvl w:ilvl="0" w:tplc="E29E8132">
      <w:start w:val="2"/>
      <w:numFmt w:val="decimal"/>
      <w:lvlText w:val="%1."/>
      <w:lvlJc w:val="left"/>
    </w:lvl>
    <w:lvl w:ilvl="1" w:tplc="F4924366">
      <w:numFmt w:val="decimal"/>
      <w:lvlText w:val=""/>
      <w:lvlJc w:val="left"/>
    </w:lvl>
    <w:lvl w:ilvl="2" w:tplc="F676B076">
      <w:numFmt w:val="decimal"/>
      <w:lvlText w:val=""/>
      <w:lvlJc w:val="left"/>
    </w:lvl>
    <w:lvl w:ilvl="3" w:tplc="543E5540">
      <w:numFmt w:val="decimal"/>
      <w:lvlText w:val=""/>
      <w:lvlJc w:val="left"/>
    </w:lvl>
    <w:lvl w:ilvl="4" w:tplc="DD1AAAB2">
      <w:numFmt w:val="decimal"/>
      <w:lvlText w:val=""/>
      <w:lvlJc w:val="left"/>
    </w:lvl>
    <w:lvl w:ilvl="5" w:tplc="12606120">
      <w:numFmt w:val="decimal"/>
      <w:lvlText w:val=""/>
      <w:lvlJc w:val="left"/>
    </w:lvl>
    <w:lvl w:ilvl="6" w:tplc="8B7A348C">
      <w:numFmt w:val="decimal"/>
      <w:lvlText w:val=""/>
      <w:lvlJc w:val="left"/>
    </w:lvl>
    <w:lvl w:ilvl="7" w:tplc="3714848C">
      <w:numFmt w:val="decimal"/>
      <w:lvlText w:val=""/>
      <w:lvlJc w:val="left"/>
    </w:lvl>
    <w:lvl w:ilvl="8" w:tplc="888037EE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6"/>
  </w:num>
  <w:num w:numId="5">
    <w:abstractNumId w:val="9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5"/>
  </w:num>
  <w:num w:numId="15">
    <w:abstractNumId w:val="15"/>
  </w:num>
  <w:num w:numId="16">
    <w:abstractNumId w:val="1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AB2"/>
    <w:rsid w:val="00113577"/>
    <w:rsid w:val="00354DAE"/>
    <w:rsid w:val="003C1608"/>
    <w:rsid w:val="00556954"/>
    <w:rsid w:val="005F4F3B"/>
    <w:rsid w:val="00716AB2"/>
    <w:rsid w:val="007C4774"/>
    <w:rsid w:val="00AB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C47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C477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11357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13577"/>
  </w:style>
  <w:style w:type="paragraph" w:styleId="a8">
    <w:name w:val="footer"/>
    <w:basedOn w:val="a"/>
    <w:link w:val="a9"/>
    <w:uiPriority w:val="99"/>
    <w:unhideWhenUsed/>
    <w:rsid w:val="0011357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3577"/>
  </w:style>
  <w:style w:type="paragraph" w:styleId="aa">
    <w:name w:val="Balloon Text"/>
    <w:basedOn w:val="a"/>
    <w:link w:val="ab"/>
    <w:uiPriority w:val="99"/>
    <w:semiHidden/>
    <w:unhideWhenUsed/>
    <w:rsid w:val="005F4F3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4F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C47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C477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11357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13577"/>
  </w:style>
  <w:style w:type="paragraph" w:styleId="a8">
    <w:name w:val="footer"/>
    <w:basedOn w:val="a"/>
    <w:link w:val="a9"/>
    <w:uiPriority w:val="99"/>
    <w:unhideWhenUsed/>
    <w:rsid w:val="0011357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3577"/>
  </w:style>
  <w:style w:type="paragraph" w:styleId="aa">
    <w:name w:val="Balloon Text"/>
    <w:basedOn w:val="a"/>
    <w:link w:val="ab"/>
    <w:uiPriority w:val="99"/>
    <w:semiHidden/>
    <w:unhideWhenUsed/>
    <w:rsid w:val="005F4F3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4F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1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2815</Words>
  <Characters>16049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6</cp:revision>
  <dcterms:created xsi:type="dcterms:W3CDTF">2018-06-01T12:51:00Z</dcterms:created>
  <dcterms:modified xsi:type="dcterms:W3CDTF">2019-02-20T08:05:00Z</dcterms:modified>
</cp:coreProperties>
</file>